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57BA36" w14:textId="6A271282" w:rsidR="00E85BFC" w:rsidRPr="00DA64BA" w:rsidRDefault="00DA64BA">
      <w:pPr>
        <w:rPr>
          <w:rFonts w:ascii="Arial" w:hAnsi="Arial" w:cs="Arial"/>
          <w:color w:val="00B0F0"/>
          <w:sz w:val="32"/>
          <w:szCs w:val="32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 Fil</w:t>
      </w:r>
      <w:r>
        <w:rPr>
          <w:rFonts w:ascii="Arial" w:hAnsi="Arial" w:cs="Arial"/>
          <w:color w:val="00B0F0"/>
          <w:sz w:val="32"/>
          <w:szCs w:val="32"/>
          <w:u w:val="single"/>
        </w:rPr>
        <w:t>mgenres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2 (</w:t>
      </w:r>
      <w:proofErr w:type="spellStart"/>
      <w:r w:rsidRPr="00DA64BA">
        <w:rPr>
          <w:rFonts w:ascii="Arial" w:hAnsi="Arial" w:cs="Arial"/>
          <w:color w:val="00B0F0"/>
          <w:sz w:val="32"/>
          <w:szCs w:val="32"/>
          <w:u w:val="single"/>
        </w:rPr>
        <w:t>bb</w:t>
      </w:r>
      <w:proofErr w:type="spellEnd"/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) </w:t>
      </w:r>
    </w:p>
    <w:p w14:paraId="13FFCB15" w14:textId="1C2405E7" w:rsidR="00976FD2" w:rsidRPr="00976FD2" w:rsidRDefault="00976FD2" w:rsidP="00976FD2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A1556E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="00A1556E">
        <w:rPr>
          <w:rFonts w:ascii="Arial" w:hAnsi="Arial" w:cs="Arial"/>
          <w:i/>
          <w:iCs/>
          <w:sz w:val="24"/>
          <w:szCs w:val="24"/>
        </w:rPr>
        <w:br/>
        <w:t>A</w:t>
      </w:r>
      <w:r w:rsidRPr="00976FD2">
        <w:rPr>
          <w:rFonts w:ascii="Arial" w:hAnsi="Arial" w:cs="Arial"/>
          <w:i/>
          <w:iCs/>
          <w:sz w:val="24"/>
          <w:szCs w:val="24"/>
        </w:rPr>
        <w:t xml:space="preserve">an het eind van de les kun je filmgenres </w:t>
      </w:r>
      <w:r w:rsidR="0082792B">
        <w:rPr>
          <w:rFonts w:ascii="Arial" w:hAnsi="Arial" w:cs="Arial"/>
          <w:i/>
          <w:iCs/>
          <w:sz w:val="24"/>
          <w:szCs w:val="24"/>
        </w:rPr>
        <w:t xml:space="preserve">minimaal </w:t>
      </w:r>
      <w:r w:rsidR="00C069BC">
        <w:rPr>
          <w:rFonts w:ascii="Arial" w:hAnsi="Arial" w:cs="Arial"/>
          <w:i/>
          <w:iCs/>
          <w:sz w:val="24"/>
          <w:szCs w:val="24"/>
        </w:rPr>
        <w:t xml:space="preserve">zeven </w:t>
      </w:r>
      <w:r w:rsidRPr="00976FD2">
        <w:rPr>
          <w:rFonts w:ascii="Arial" w:hAnsi="Arial" w:cs="Arial"/>
          <w:i/>
          <w:iCs/>
          <w:sz w:val="24"/>
          <w:szCs w:val="24"/>
        </w:rPr>
        <w:t xml:space="preserve">herkennen en benoemen </w:t>
      </w:r>
    </w:p>
    <w:p w14:paraId="17DCCF55" w14:textId="4A77394C" w:rsidR="00976FD2" w:rsidRDefault="00976FD2" w:rsidP="00976FD2">
      <w:pPr>
        <w:rPr>
          <w:rFonts w:ascii="Arial" w:hAnsi="Arial" w:cs="Arial"/>
          <w:i/>
          <w:iCs/>
          <w:sz w:val="24"/>
          <w:szCs w:val="24"/>
        </w:rPr>
      </w:pPr>
      <w:r w:rsidRPr="0082792B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="00A1556E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51B761E8" w14:textId="5BCFA8F6" w:rsidR="00A1556E" w:rsidRDefault="00A1556E" w:rsidP="00A1556E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i/>
          <w:iCs/>
          <w:sz w:val="24"/>
          <w:szCs w:val="24"/>
        </w:rPr>
        <w:br/>
        <w:t>- kwaliteit en verzorging van de opdracht</w:t>
      </w:r>
      <w:r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17282A9B" w14:textId="4090D0C6" w:rsidR="00A1556E" w:rsidRDefault="00A1556E" w:rsidP="00A1556E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noProof/>
          <w:color w:val="00B0F0"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 wp14:anchorId="301157BF" wp14:editId="41A9294E">
            <wp:simplePos x="0" y="0"/>
            <wp:positionH relativeFrom="column">
              <wp:posOffset>4643120</wp:posOffset>
            </wp:positionH>
            <wp:positionV relativeFrom="paragraph">
              <wp:posOffset>102235</wp:posOffset>
            </wp:positionV>
            <wp:extent cx="1704975" cy="1704975"/>
            <wp:effectExtent l="0" t="0" r="9525" b="9525"/>
            <wp:wrapThrough wrapText="bothSides">
              <wp:wrapPolygon edited="0">
                <wp:start x="0" y="0"/>
                <wp:lineTo x="0" y="21479"/>
                <wp:lineTo x="21479" y="21479"/>
                <wp:lineTo x="21479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70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i/>
          <w:iCs/>
          <w:sz w:val="24"/>
          <w:szCs w:val="24"/>
        </w:rPr>
        <w:br/>
      </w:r>
    </w:p>
    <w:p w14:paraId="3C91FD3E" w14:textId="2731808D" w:rsidR="00976FD2" w:rsidRDefault="004B04EE" w:rsidP="00DA64B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mag de onderstaande opdracht alleen of in tweetallen doen.</w:t>
      </w:r>
    </w:p>
    <w:p w14:paraId="1259525D" w14:textId="77777777" w:rsidR="00A1556E" w:rsidRDefault="00A1556E" w:rsidP="00DA64BA">
      <w:pPr>
        <w:spacing w:line="360" w:lineRule="auto"/>
        <w:rPr>
          <w:rFonts w:ascii="Arial" w:hAnsi="Arial" w:cs="Arial"/>
          <w:sz w:val="24"/>
          <w:szCs w:val="24"/>
        </w:rPr>
      </w:pPr>
    </w:p>
    <w:p w14:paraId="08B5B9CD" w14:textId="1E289330" w:rsidR="00DA64BA" w:rsidRDefault="00A1556E" w:rsidP="00DA64B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  <w:r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="00DA64BA" w:rsidRPr="00C4025A">
        <w:rPr>
          <w:rFonts w:ascii="Arial" w:hAnsi="Arial" w:cs="Arial"/>
          <w:sz w:val="24"/>
          <w:szCs w:val="24"/>
        </w:rPr>
        <w:t>Hieronder vind je omschrijvingen van verschillende filmgenres. Plaats de juiste benaming van het filmgenre op de stippellijn.</w:t>
      </w:r>
    </w:p>
    <w:p w14:paraId="3EA5B1BC" w14:textId="77777777" w:rsidR="00DA64BA" w:rsidRPr="00C4025A" w:rsidRDefault="00DA64BA" w:rsidP="00DA64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Drama – western – animatiefilm – spektakelfilm – actiefilm – thriller – komedie – musical – horrorfilm – sciencefiction – rampenfilm – historisch drama – oorlogsfilm.</w:t>
      </w:r>
    </w:p>
    <w:p w14:paraId="75A03EFA" w14:textId="77777777" w:rsidR="00DA64BA" w:rsidRPr="00C4025A" w:rsidRDefault="00DA64BA" w:rsidP="00DA64BA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14:paraId="1F9CFA2D" w14:textId="77777777" w:rsidR="00DA64BA" w:rsidRPr="00C4025A" w:rsidRDefault="00DA64BA" w:rsidP="00DA64BA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Filmgenre dat het landelijke leven uit het westelijk deel van de Verenigde Staten tussen 1865 en 1890 weergeeft. Ook wel eens cowboyfilm genoemd.</w:t>
      </w:r>
    </w:p>
    <w:p w14:paraId="643665D7" w14:textId="77777777" w:rsidR="00DA64BA" w:rsidRPr="00C4025A" w:rsidRDefault="00DA64BA" w:rsidP="00DA64BA">
      <w:pPr>
        <w:spacing w:line="360" w:lineRule="auto"/>
        <w:ind w:left="360" w:right="3402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…………………………………………………</w:t>
      </w:r>
    </w:p>
    <w:p w14:paraId="33A6DDFA" w14:textId="77777777" w:rsidR="00DA64BA" w:rsidRPr="00C4025A" w:rsidRDefault="00DA64BA" w:rsidP="00DA64BA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Filmgenre waarbij de hoofdrolspelers geen levende wezens maar hand- of computergetekende figuren.</w:t>
      </w:r>
    </w:p>
    <w:p w14:paraId="239E85CE" w14:textId="77777777" w:rsidR="00DA64BA" w:rsidRPr="00C4025A" w:rsidRDefault="00DA64BA" w:rsidP="00DA64BA">
      <w:pPr>
        <w:spacing w:line="360" w:lineRule="auto"/>
        <w:ind w:left="360" w:right="3402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…………………………………………………</w:t>
      </w:r>
    </w:p>
    <w:p w14:paraId="1B7B70D2" w14:textId="77777777" w:rsidR="00DA64BA" w:rsidRPr="00C4025A" w:rsidRDefault="00DA64BA" w:rsidP="00DA64BA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 xml:space="preserve">Filmgenre waarin grootse </w:t>
      </w:r>
      <w:proofErr w:type="spellStart"/>
      <w:r w:rsidRPr="00C4025A">
        <w:rPr>
          <w:rFonts w:ascii="Arial" w:hAnsi="Arial" w:cs="Arial"/>
          <w:sz w:val="24"/>
          <w:szCs w:val="24"/>
        </w:rPr>
        <w:t>massascènes</w:t>
      </w:r>
      <w:proofErr w:type="spellEnd"/>
      <w:r w:rsidRPr="00C4025A">
        <w:rPr>
          <w:rFonts w:ascii="Arial" w:hAnsi="Arial" w:cs="Arial"/>
          <w:sz w:val="24"/>
          <w:szCs w:val="24"/>
        </w:rPr>
        <w:t xml:space="preserve"> en spektakel gegarandeerd worden.</w:t>
      </w:r>
    </w:p>
    <w:p w14:paraId="69A3EEA5" w14:textId="77777777" w:rsidR="00DA64BA" w:rsidRPr="00C4025A" w:rsidRDefault="00DA64BA" w:rsidP="00DA64BA">
      <w:pPr>
        <w:spacing w:line="360" w:lineRule="auto"/>
        <w:ind w:left="360" w:right="3402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…………………………………………………</w:t>
      </w:r>
    </w:p>
    <w:p w14:paraId="24A6C52F" w14:textId="77777777" w:rsidR="00DA64BA" w:rsidRPr="00C4025A" w:rsidRDefault="00DA64BA" w:rsidP="00DA64BA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Filmgenre waarbij vechtscènes, achtervolgingen, stuntwerk en explosies belangrijker zijn dan het verhaal.</w:t>
      </w:r>
    </w:p>
    <w:p w14:paraId="2CE75300" w14:textId="174473F8" w:rsidR="00DA64BA" w:rsidRDefault="00DA64BA" w:rsidP="00DA64BA">
      <w:pPr>
        <w:spacing w:line="360" w:lineRule="auto"/>
        <w:ind w:left="360" w:right="3402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…………………………………………………</w:t>
      </w:r>
    </w:p>
    <w:p w14:paraId="3821BB46" w14:textId="77777777" w:rsidR="00A1556E" w:rsidRDefault="00A1556E" w:rsidP="00DA64BA">
      <w:pPr>
        <w:spacing w:line="360" w:lineRule="auto"/>
        <w:ind w:left="360" w:right="3402"/>
        <w:rPr>
          <w:rFonts w:ascii="Arial" w:hAnsi="Arial" w:cs="Arial"/>
          <w:sz w:val="24"/>
          <w:szCs w:val="24"/>
        </w:rPr>
      </w:pPr>
    </w:p>
    <w:p w14:paraId="42C7496F" w14:textId="77777777" w:rsidR="00DA64BA" w:rsidRPr="00C4025A" w:rsidRDefault="00DA64BA" w:rsidP="00DA64BA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lastRenderedPageBreak/>
        <w:t>Filmgenre waarin een verhaal gebaseerd is op historische gebeurtenissen en/of historische personages. Omwille van het verhaal worden de feiten soms een beetje verdraaid of veranderd.</w:t>
      </w:r>
    </w:p>
    <w:p w14:paraId="72590ECC" w14:textId="77777777" w:rsidR="00DA64BA" w:rsidRPr="00C4025A" w:rsidRDefault="00DA64BA" w:rsidP="00DA64BA">
      <w:pPr>
        <w:spacing w:line="360" w:lineRule="auto"/>
        <w:ind w:left="360" w:right="3402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…………………………………………………</w:t>
      </w:r>
    </w:p>
    <w:p w14:paraId="5EBE2BDB" w14:textId="77777777" w:rsidR="00DA64BA" w:rsidRPr="00C4025A" w:rsidRDefault="00DA64BA" w:rsidP="00DA64BA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Filmgenre waarin angst en gruwel de rode draad vormen.</w:t>
      </w:r>
    </w:p>
    <w:p w14:paraId="40A54F0B" w14:textId="77777777" w:rsidR="00DA64BA" w:rsidRPr="00C4025A" w:rsidRDefault="00DA64BA" w:rsidP="00DA64BA">
      <w:pPr>
        <w:spacing w:line="360" w:lineRule="auto"/>
        <w:ind w:left="360" w:right="3402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…………………………………………………</w:t>
      </w:r>
    </w:p>
    <w:p w14:paraId="6040A301" w14:textId="77777777" w:rsidR="00DA64BA" w:rsidRPr="00C4025A" w:rsidRDefault="00DA64BA" w:rsidP="00DA64BA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Filmgenre waarin een verzonnen verhaal zorgt voor spanning en avontuur.</w:t>
      </w:r>
    </w:p>
    <w:p w14:paraId="2ABA460A" w14:textId="77777777" w:rsidR="00DA64BA" w:rsidRPr="00C4025A" w:rsidRDefault="00DA64BA" w:rsidP="00DA64BA">
      <w:pPr>
        <w:spacing w:line="360" w:lineRule="auto"/>
        <w:ind w:left="360" w:right="3402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…………………………………………………</w:t>
      </w:r>
    </w:p>
    <w:p w14:paraId="2F2ED3BB" w14:textId="59FA4028" w:rsidR="00DA64BA" w:rsidRPr="00C4025A" w:rsidRDefault="00DA64BA" w:rsidP="00DA64BA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Filmgenre waarin een verhaal verteld wordt over rampen zoals vulkaanuitbarstingen, branden, aardbevingen, nucleaire rampen of ziektes.</w:t>
      </w:r>
    </w:p>
    <w:p w14:paraId="1EE1FBA0" w14:textId="664B3F35" w:rsidR="00DA64BA" w:rsidRPr="00C4025A" w:rsidRDefault="00DA64BA" w:rsidP="00DA64BA">
      <w:pPr>
        <w:spacing w:line="360" w:lineRule="auto"/>
        <w:ind w:left="360" w:right="3402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…………………………………………………</w:t>
      </w:r>
    </w:p>
    <w:p w14:paraId="066FE46B" w14:textId="77777777" w:rsidR="00DA64BA" w:rsidRPr="00C4025A" w:rsidRDefault="00DA64BA" w:rsidP="00DA64BA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Filmgenre waarin muziek een centraal gegeven is.</w:t>
      </w:r>
    </w:p>
    <w:p w14:paraId="7EE26984" w14:textId="3CA64C00" w:rsidR="00DA64BA" w:rsidRPr="00C4025A" w:rsidRDefault="00DA64BA" w:rsidP="00DA64BA">
      <w:pPr>
        <w:spacing w:line="360" w:lineRule="auto"/>
        <w:ind w:left="360" w:right="3402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…………………………………………………</w:t>
      </w:r>
    </w:p>
    <w:p w14:paraId="7525FA76" w14:textId="77777777" w:rsidR="00DA64BA" w:rsidRPr="00C4025A" w:rsidRDefault="00DA64BA" w:rsidP="00DA64BA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Filmgenre waarbij gevechten en tactieken tijdens de oorlog een overheersende rol spelen.</w:t>
      </w:r>
    </w:p>
    <w:p w14:paraId="4D0670A9" w14:textId="77777777" w:rsidR="00DA64BA" w:rsidRPr="00C4025A" w:rsidRDefault="00DA64BA" w:rsidP="00DA64BA">
      <w:pPr>
        <w:spacing w:line="360" w:lineRule="auto"/>
        <w:ind w:left="360" w:right="3402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…………………………………………………</w:t>
      </w:r>
    </w:p>
    <w:p w14:paraId="6530B3EC" w14:textId="77777777" w:rsidR="00DA64BA" w:rsidRPr="00C4025A" w:rsidRDefault="00DA64BA" w:rsidP="00DA64BA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Filmgenre dat als doel heeft de kijkers te amuseren of te laten lachen.</w:t>
      </w:r>
    </w:p>
    <w:p w14:paraId="18736264" w14:textId="77777777" w:rsidR="00DA64BA" w:rsidRPr="00C4025A" w:rsidRDefault="00DA64BA" w:rsidP="00DA64BA">
      <w:pPr>
        <w:spacing w:line="360" w:lineRule="auto"/>
        <w:ind w:left="360" w:right="3402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…………………………………………………</w:t>
      </w:r>
    </w:p>
    <w:p w14:paraId="1D926142" w14:textId="77777777" w:rsidR="00DA64BA" w:rsidRPr="00C4025A" w:rsidRDefault="00DA64BA" w:rsidP="00DA64BA">
      <w:pPr>
        <w:spacing w:line="360" w:lineRule="auto"/>
        <w:rPr>
          <w:rFonts w:ascii="Arial" w:hAnsi="Arial" w:cs="Arial"/>
          <w:sz w:val="24"/>
          <w:szCs w:val="24"/>
        </w:rPr>
      </w:pPr>
    </w:p>
    <w:p w14:paraId="471DBDF5" w14:textId="10E48DC7" w:rsidR="00DA64BA" w:rsidRPr="00230359" w:rsidRDefault="00230359" w:rsidP="00DA64BA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Klaar? Ga het werkblad samen met een klasgenoot </w:t>
      </w:r>
      <w:r w:rsidR="004B04EE">
        <w:rPr>
          <w:rFonts w:ascii="Arial" w:hAnsi="Arial" w:cs="Arial"/>
          <w:i/>
          <w:iCs/>
          <w:sz w:val="24"/>
          <w:szCs w:val="24"/>
        </w:rPr>
        <w:t xml:space="preserve"> of ander duo </w:t>
      </w:r>
      <w:r>
        <w:rPr>
          <w:rFonts w:ascii="Arial" w:hAnsi="Arial" w:cs="Arial"/>
          <w:i/>
          <w:iCs/>
          <w:sz w:val="24"/>
          <w:szCs w:val="24"/>
        </w:rPr>
        <w:t>bespreken.</w:t>
      </w:r>
    </w:p>
    <w:p w14:paraId="78845B76" w14:textId="77777777" w:rsidR="00DA64BA" w:rsidRPr="00DA64BA" w:rsidRDefault="00DA64BA">
      <w:pPr>
        <w:rPr>
          <w:rFonts w:ascii="Arial" w:hAnsi="Arial" w:cs="Arial"/>
          <w:sz w:val="24"/>
          <w:szCs w:val="24"/>
        </w:rPr>
      </w:pPr>
    </w:p>
    <w:sectPr w:rsidR="00DA64BA" w:rsidRPr="00DA6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8400DE"/>
    <w:multiLevelType w:val="hybridMultilevel"/>
    <w:tmpl w:val="C0F85C8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7A2B94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4BA"/>
    <w:rsid w:val="00230359"/>
    <w:rsid w:val="004B04EE"/>
    <w:rsid w:val="0082792B"/>
    <w:rsid w:val="00976FD2"/>
    <w:rsid w:val="00A1556E"/>
    <w:rsid w:val="00C069BC"/>
    <w:rsid w:val="00DA64BA"/>
    <w:rsid w:val="00E85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E76CF"/>
  <w15:chartTrackingRefBased/>
  <w15:docId w15:val="{46CDEB7A-C74C-4113-BE57-5B6C4904B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976F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303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7</cp:revision>
  <dcterms:created xsi:type="dcterms:W3CDTF">2020-11-12T09:15:00Z</dcterms:created>
  <dcterms:modified xsi:type="dcterms:W3CDTF">2020-12-15T07:39:00Z</dcterms:modified>
</cp:coreProperties>
</file>