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A0A4DD" w14:textId="66EE01FC" w:rsidR="00027543" w:rsidRPr="00027543" w:rsidRDefault="00027543" w:rsidP="00027543">
      <w:pPr>
        <w:rPr>
          <w:rFonts w:ascii="Arial" w:hAnsi="Arial" w:cs="Arial"/>
          <w:sz w:val="24"/>
          <w:szCs w:val="24"/>
        </w:rPr>
      </w:pPr>
      <w:r w:rsidRPr="00027543">
        <w:rPr>
          <w:rFonts w:ascii="Arial" w:hAnsi="Arial" w:cs="Arial"/>
          <w:bCs/>
          <w:noProof/>
        </w:rPr>
        <w:drawing>
          <wp:anchor distT="0" distB="0" distL="114300" distR="114300" simplePos="0" relativeHeight="251659264" behindDoc="0" locked="0" layoutInCell="1" allowOverlap="1" wp14:anchorId="6F128D7B" wp14:editId="17A5DAAD">
            <wp:simplePos x="0" y="0"/>
            <wp:positionH relativeFrom="column">
              <wp:posOffset>4251960</wp:posOffset>
            </wp:positionH>
            <wp:positionV relativeFrom="paragraph">
              <wp:posOffset>10795</wp:posOffset>
            </wp:positionV>
            <wp:extent cx="2319655" cy="1362075"/>
            <wp:effectExtent l="0" t="0" r="4445" b="9525"/>
            <wp:wrapThrough wrapText="bothSides">
              <wp:wrapPolygon edited="0">
                <wp:start x="0" y="0"/>
                <wp:lineTo x="0" y="21449"/>
                <wp:lineTo x="21464" y="21449"/>
                <wp:lineTo x="21464" y="0"/>
                <wp:lineTo x="0" y="0"/>
              </wp:wrapPolygon>
            </wp:wrapThrough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9655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27543">
        <w:rPr>
          <w:rFonts w:ascii="Arial" w:hAnsi="Arial" w:cs="Arial"/>
          <w:color w:val="00B0F0"/>
          <w:sz w:val="32"/>
          <w:szCs w:val="32"/>
          <w:u w:val="single"/>
        </w:rPr>
        <w:t xml:space="preserve">Lesbrief </w:t>
      </w:r>
      <w:r w:rsidRPr="00027543">
        <w:rPr>
          <w:rFonts w:ascii="Arial" w:hAnsi="Arial" w:cs="Arial"/>
          <w:color w:val="00B0F0"/>
          <w:sz w:val="32"/>
          <w:szCs w:val="32"/>
          <w:u w:val="single"/>
        </w:rPr>
        <w:t>Communicatie</w:t>
      </w:r>
      <w:r w:rsidRPr="00027543">
        <w:rPr>
          <w:rFonts w:ascii="Arial" w:hAnsi="Arial" w:cs="Arial"/>
          <w:color w:val="00B0F0"/>
          <w:sz w:val="32"/>
          <w:szCs w:val="32"/>
          <w:u w:val="single"/>
        </w:rPr>
        <w:t xml:space="preserve"> </w:t>
      </w:r>
      <w:r w:rsidR="00334AB8">
        <w:rPr>
          <w:rFonts w:ascii="Arial" w:hAnsi="Arial" w:cs="Arial"/>
          <w:color w:val="00B0F0"/>
          <w:sz w:val="32"/>
          <w:szCs w:val="32"/>
          <w:u w:val="single"/>
        </w:rPr>
        <w:t xml:space="preserve">– proces </w:t>
      </w:r>
      <w:r w:rsidRPr="00027543">
        <w:rPr>
          <w:rFonts w:ascii="Arial" w:hAnsi="Arial" w:cs="Arial"/>
          <w:color w:val="00B0F0"/>
          <w:sz w:val="32"/>
          <w:szCs w:val="32"/>
          <w:u w:val="single"/>
        </w:rPr>
        <w:t>Opdracht 1</w:t>
      </w:r>
    </w:p>
    <w:p w14:paraId="2FE1B14A" w14:textId="48D5C5F4" w:rsidR="00027543" w:rsidRPr="00027543" w:rsidRDefault="00027543" w:rsidP="00027543">
      <w:r w:rsidRPr="00027543">
        <w:rPr>
          <w:rFonts w:ascii="Arial" w:hAnsi="Arial" w:cs="Arial"/>
          <w:b/>
          <w:bCs/>
          <w:i/>
          <w:iCs/>
          <w:sz w:val="24"/>
          <w:szCs w:val="24"/>
        </w:rPr>
        <w:t>Lesdoel</w:t>
      </w:r>
      <w:r w:rsidRPr="00027543">
        <w:rPr>
          <w:rFonts w:ascii="Arial" w:hAnsi="Arial" w:cs="Arial"/>
          <w:i/>
          <w:iCs/>
          <w:sz w:val="24"/>
          <w:szCs w:val="24"/>
        </w:rPr>
        <w:br/>
      </w:r>
      <w:r w:rsidRPr="00027543">
        <w:rPr>
          <w:rFonts w:ascii="Arial" w:hAnsi="Arial" w:cs="Arial"/>
          <w:i/>
          <w:iCs/>
        </w:rPr>
        <w:t xml:space="preserve">Aan het einde van de les </w:t>
      </w:r>
      <w:r w:rsidR="00F73094">
        <w:rPr>
          <w:rFonts w:ascii="Arial" w:hAnsi="Arial" w:cs="Arial"/>
          <w:i/>
          <w:iCs/>
        </w:rPr>
        <w:t>kun</w:t>
      </w:r>
      <w:r w:rsidRPr="00027543">
        <w:rPr>
          <w:rFonts w:ascii="Arial" w:hAnsi="Arial" w:cs="Arial"/>
          <w:i/>
          <w:iCs/>
        </w:rPr>
        <w:t xml:space="preserve"> je</w:t>
      </w:r>
      <w:r w:rsidRPr="00027543">
        <w:rPr>
          <w:rFonts w:ascii="Arial" w:hAnsi="Arial" w:cs="Arial"/>
          <w:bCs/>
          <w:i/>
          <w:iCs/>
        </w:rPr>
        <w:t xml:space="preserve"> </w:t>
      </w:r>
      <w:r w:rsidR="00F73094">
        <w:rPr>
          <w:rFonts w:ascii="Arial" w:hAnsi="Arial" w:cs="Arial"/>
          <w:bCs/>
          <w:i/>
          <w:iCs/>
        </w:rPr>
        <w:t xml:space="preserve">uitleggen </w:t>
      </w:r>
      <w:r w:rsidR="00F73094">
        <w:rPr>
          <w:rFonts w:ascii="Arial" w:hAnsi="Arial" w:cs="Arial"/>
          <w:i/>
          <w:iCs/>
        </w:rPr>
        <w:t>w</w:t>
      </w:r>
      <w:r w:rsidRPr="00027543">
        <w:rPr>
          <w:rFonts w:ascii="Arial" w:hAnsi="Arial" w:cs="Arial"/>
          <w:i/>
          <w:iCs/>
        </w:rPr>
        <w:t>at communicatie is</w:t>
      </w:r>
      <w:r w:rsidR="00F73094">
        <w:rPr>
          <w:rFonts w:ascii="Arial" w:hAnsi="Arial" w:cs="Arial"/>
          <w:i/>
          <w:iCs/>
        </w:rPr>
        <w:t>, en</w:t>
      </w:r>
      <w:r w:rsidRPr="00027543">
        <w:rPr>
          <w:rFonts w:ascii="Arial" w:hAnsi="Arial" w:cs="Arial"/>
          <w:i/>
          <w:iCs/>
        </w:rPr>
        <w:t xml:space="preserve"> kun je het </w:t>
      </w:r>
      <w:r w:rsidRPr="00027543">
        <w:rPr>
          <w:rFonts w:ascii="Arial" w:hAnsi="Arial" w:cs="Arial"/>
          <w:i/>
          <w:iCs/>
        </w:rPr>
        <w:t xml:space="preserve"> communicatieproce</w:t>
      </w:r>
      <w:r w:rsidRPr="00027543">
        <w:rPr>
          <w:rFonts w:ascii="Arial" w:hAnsi="Arial" w:cs="Arial"/>
          <w:i/>
          <w:iCs/>
        </w:rPr>
        <w:t>s en v</w:t>
      </w:r>
      <w:r w:rsidRPr="00027543">
        <w:rPr>
          <w:rFonts w:ascii="Arial" w:hAnsi="Arial" w:cs="Arial"/>
          <w:i/>
          <w:iCs/>
        </w:rPr>
        <w:t>erschillende soorten communicatie uitleggen.</w:t>
      </w:r>
    </w:p>
    <w:p w14:paraId="005B3928" w14:textId="77777777" w:rsidR="00027543" w:rsidRPr="00351CF2" w:rsidRDefault="00027543" w:rsidP="00027543">
      <w:pPr>
        <w:rPr>
          <w:rFonts w:ascii="Arial" w:hAnsi="Arial" w:cs="Arial"/>
          <w:i/>
          <w:iCs/>
          <w:sz w:val="24"/>
          <w:szCs w:val="24"/>
        </w:rPr>
      </w:pPr>
      <w:r w:rsidRPr="00351CF2">
        <w:rPr>
          <w:rFonts w:ascii="Arial" w:hAnsi="Arial" w:cs="Arial"/>
          <w:b/>
          <w:bCs/>
          <w:i/>
          <w:iCs/>
          <w:sz w:val="24"/>
          <w:szCs w:val="24"/>
        </w:rPr>
        <w:t>Werktijd</w:t>
      </w:r>
      <w:r w:rsidRPr="00351CF2">
        <w:rPr>
          <w:i/>
          <w:iCs/>
        </w:rPr>
        <w:t xml:space="preserve"> </w:t>
      </w:r>
      <w:r w:rsidRPr="00351CF2">
        <w:rPr>
          <w:rFonts w:ascii="Arial" w:hAnsi="Arial" w:cs="Arial"/>
          <w:i/>
          <w:iCs/>
          <w:sz w:val="24"/>
          <w:szCs w:val="24"/>
        </w:rPr>
        <w:br/>
        <w:t>1 lesuur</w:t>
      </w:r>
    </w:p>
    <w:p w14:paraId="46AC5BC5" w14:textId="77777777" w:rsidR="00027543" w:rsidRPr="00351CF2" w:rsidRDefault="00027543" w:rsidP="00027543">
      <w:pPr>
        <w:rPr>
          <w:rFonts w:ascii="Arial" w:hAnsi="Arial" w:cs="Arial"/>
          <w:b/>
          <w:bCs/>
          <w:i/>
          <w:iCs/>
          <w:sz w:val="24"/>
          <w:szCs w:val="24"/>
        </w:rPr>
      </w:pPr>
      <w:r w:rsidRPr="00351CF2">
        <w:rPr>
          <w:rFonts w:ascii="Arial" w:hAnsi="Arial" w:cs="Arial"/>
          <w:b/>
          <w:bCs/>
          <w:i/>
          <w:iCs/>
          <w:sz w:val="24"/>
          <w:szCs w:val="24"/>
        </w:rPr>
        <w:t>Beoordeling</w:t>
      </w:r>
      <w:r w:rsidRPr="00351CF2">
        <w:rPr>
          <w:rFonts w:ascii="Arial" w:hAnsi="Arial" w:cs="Arial"/>
          <w:i/>
          <w:iCs/>
          <w:sz w:val="24"/>
          <w:szCs w:val="24"/>
        </w:rPr>
        <w:br/>
        <w:t>- kwaliteit en verzorging van de opdracht</w:t>
      </w:r>
      <w:r w:rsidRPr="00351CF2">
        <w:rPr>
          <w:rFonts w:ascii="Arial" w:hAnsi="Arial" w:cs="Arial"/>
          <w:i/>
          <w:iCs/>
          <w:sz w:val="24"/>
          <w:szCs w:val="24"/>
        </w:rPr>
        <w:tab/>
        <w:t>onvoldoende / voldoende /  goed</w:t>
      </w:r>
    </w:p>
    <w:p w14:paraId="5D495CCC" w14:textId="7F18771A" w:rsidR="00027543" w:rsidRDefault="00027543" w:rsidP="00027543">
      <w:pPr>
        <w:rPr>
          <w:rFonts w:ascii="Arial" w:hAnsi="Arial" w:cs="Arial"/>
          <w:b/>
          <w:bCs/>
          <w:i/>
          <w:iCs/>
        </w:rPr>
      </w:pPr>
      <w:r w:rsidRPr="00351CF2">
        <w:rPr>
          <w:rFonts w:ascii="Arial" w:hAnsi="Arial" w:cs="Arial"/>
          <w:b/>
          <w:bCs/>
          <w:i/>
          <w:iCs/>
        </w:rPr>
        <w:t>Opdracht</w:t>
      </w:r>
    </w:p>
    <w:p w14:paraId="689E2E95" w14:textId="77777777" w:rsidR="00027543" w:rsidRPr="00027543" w:rsidRDefault="00027543" w:rsidP="00027543">
      <w:pPr>
        <w:rPr>
          <w:rFonts w:ascii="Arial" w:hAnsi="Arial" w:cs="Arial"/>
        </w:rPr>
      </w:pPr>
    </w:p>
    <w:p w14:paraId="77F339E3" w14:textId="3AA3F329" w:rsidR="009A6075" w:rsidRDefault="009A6075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C5DFAB8" wp14:editId="0041D76B">
            <wp:simplePos x="0" y="0"/>
            <wp:positionH relativeFrom="margin">
              <wp:posOffset>-168275</wp:posOffset>
            </wp:positionH>
            <wp:positionV relativeFrom="paragraph">
              <wp:posOffset>731520</wp:posOffset>
            </wp:positionV>
            <wp:extent cx="6398895" cy="2354580"/>
            <wp:effectExtent l="0" t="0" r="1905" b="7620"/>
            <wp:wrapThrough wrapText="bothSides">
              <wp:wrapPolygon edited="0">
                <wp:start x="0" y="0"/>
                <wp:lineTo x="0" y="21495"/>
                <wp:lineTo x="21542" y="21495"/>
                <wp:lineTo x="21542" y="0"/>
                <wp:lineTo x="0" y="0"/>
              </wp:wrapPolygon>
            </wp:wrapThrough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fbeelding 2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8895" cy="2354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A6075">
        <w:rPr>
          <w:rFonts w:ascii="Arial" w:hAnsi="Arial" w:cs="Arial"/>
        </w:rPr>
        <w:t>1. Wat is communicatie</w:t>
      </w:r>
      <w:r>
        <w:rPr>
          <w:rFonts w:ascii="Arial" w:hAnsi="Arial" w:cs="Arial"/>
        </w:rPr>
        <w:t>? Vul het schema hierna in.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tab/>
        <w:t xml:space="preserve">Gebruik in je antwoord de volgende woorden: zender – ontvanger – boodschap - 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tab/>
        <w:t>kanaal – feedback.</w:t>
      </w:r>
    </w:p>
    <w:p w14:paraId="6EDC3879" w14:textId="3EB44F53" w:rsidR="009A6075" w:rsidRDefault="009A6075">
      <w:pPr>
        <w:rPr>
          <w:rFonts w:ascii="Arial" w:hAnsi="Arial" w:cs="Arial"/>
        </w:rPr>
      </w:pPr>
    </w:p>
    <w:p w14:paraId="2653FE6B" w14:textId="1CC04466" w:rsidR="009A6075" w:rsidRDefault="009A6075">
      <w:pPr>
        <w:rPr>
          <w:rFonts w:ascii="Arial" w:hAnsi="Arial" w:cs="Arial"/>
        </w:rPr>
      </w:pPr>
      <w:r>
        <w:rPr>
          <w:rFonts w:ascii="Arial" w:hAnsi="Arial" w:cs="Arial"/>
        </w:rPr>
        <w:t>2a. Wat bepaalt de manier waarop andere mensen naar je kijken?</w:t>
      </w:r>
    </w:p>
    <w:p w14:paraId="170CB3C1" w14:textId="18F0669E" w:rsidR="009A6075" w:rsidRDefault="009A6075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____________________________________________________________________________________________________________________________________________________</w:t>
      </w:r>
    </w:p>
    <w:p w14:paraId="599D7E88" w14:textId="4944B9D3" w:rsidR="009A6075" w:rsidRDefault="009A6075">
      <w:pPr>
        <w:rPr>
          <w:rFonts w:ascii="Arial" w:hAnsi="Arial" w:cs="Arial"/>
        </w:rPr>
      </w:pPr>
    </w:p>
    <w:p w14:paraId="6C99BC66" w14:textId="2CC05DC9" w:rsidR="009A6075" w:rsidRDefault="009A6075">
      <w:pPr>
        <w:rPr>
          <w:rFonts w:ascii="Arial" w:hAnsi="Arial" w:cs="Arial"/>
        </w:rPr>
      </w:pPr>
      <w:r>
        <w:rPr>
          <w:rFonts w:ascii="Arial" w:hAnsi="Arial" w:cs="Arial"/>
        </w:rPr>
        <w:t>b. Wie is de zender tijdens een gesprek?</w:t>
      </w:r>
    </w:p>
    <w:p w14:paraId="61644841" w14:textId="77777777" w:rsidR="009A6075" w:rsidRDefault="009A6075" w:rsidP="009A6075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____________________________________________________________________________________________________________________________________________________</w:t>
      </w:r>
    </w:p>
    <w:p w14:paraId="6ADAB305" w14:textId="3101344B" w:rsidR="009A6075" w:rsidRDefault="009A6075">
      <w:pPr>
        <w:rPr>
          <w:rFonts w:ascii="Arial" w:hAnsi="Arial" w:cs="Arial"/>
        </w:rPr>
      </w:pPr>
      <w:r>
        <w:rPr>
          <w:rFonts w:ascii="Arial" w:hAnsi="Arial" w:cs="Arial"/>
        </w:rPr>
        <w:t>c. Wie is de ontvanger tijdens een gesprek?</w:t>
      </w:r>
    </w:p>
    <w:p w14:paraId="2E0F1DFF" w14:textId="77777777" w:rsidR="009A6075" w:rsidRDefault="009A6075" w:rsidP="009A6075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____________________________________________________________________________________________________________________________________________________</w:t>
      </w:r>
    </w:p>
    <w:p w14:paraId="163FF10C" w14:textId="2D4DB931" w:rsidR="009A6075" w:rsidRDefault="009A6075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br/>
        <w:t>d. Wat is het medium tijdens een gesprek via de mail?</w:t>
      </w:r>
    </w:p>
    <w:p w14:paraId="07A1C0EC" w14:textId="77777777" w:rsidR="009A6075" w:rsidRDefault="009A6075" w:rsidP="009A6075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____________________________________________________________________________________________________________________________________________________</w:t>
      </w:r>
    </w:p>
    <w:p w14:paraId="42E288AA" w14:textId="77777777" w:rsidR="009A6075" w:rsidRDefault="009A6075">
      <w:pPr>
        <w:rPr>
          <w:rFonts w:ascii="Arial" w:hAnsi="Arial" w:cs="Arial"/>
        </w:rPr>
      </w:pPr>
    </w:p>
    <w:p w14:paraId="1EC98F56" w14:textId="2DE6773C" w:rsidR="009A6075" w:rsidRDefault="009A6075">
      <w:pPr>
        <w:rPr>
          <w:rFonts w:ascii="Arial" w:hAnsi="Arial" w:cs="Arial"/>
        </w:rPr>
      </w:pPr>
      <w:r>
        <w:rPr>
          <w:rFonts w:ascii="Arial" w:hAnsi="Arial" w:cs="Arial"/>
        </w:rPr>
        <w:t>e. Noem drie redenen om te communiceren.</w:t>
      </w:r>
    </w:p>
    <w:p w14:paraId="7D790213" w14:textId="626FDF91" w:rsidR="009A6075" w:rsidRDefault="009A6075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____________________________________________________________________________________________________________________________________________________</w:t>
      </w:r>
    </w:p>
    <w:p w14:paraId="36F1ABFA" w14:textId="0AABE0EF" w:rsidR="009A6075" w:rsidRDefault="009A6075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</w:t>
      </w:r>
    </w:p>
    <w:p w14:paraId="69F8981D" w14:textId="2545431E" w:rsidR="009A6075" w:rsidRDefault="009A6075">
      <w:pPr>
        <w:rPr>
          <w:rFonts w:ascii="Arial" w:hAnsi="Arial" w:cs="Arial"/>
        </w:rPr>
      </w:pPr>
    </w:p>
    <w:p w14:paraId="24303F66" w14:textId="6D2C979C" w:rsidR="009A6075" w:rsidRDefault="006958BF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2336" behindDoc="0" locked="0" layoutInCell="1" allowOverlap="1" wp14:anchorId="0D1D354F" wp14:editId="3C77BE8E">
            <wp:simplePos x="0" y="0"/>
            <wp:positionH relativeFrom="column">
              <wp:posOffset>5013325</wp:posOffset>
            </wp:positionH>
            <wp:positionV relativeFrom="paragraph">
              <wp:posOffset>8255</wp:posOffset>
            </wp:positionV>
            <wp:extent cx="1472565" cy="1009650"/>
            <wp:effectExtent l="0" t="0" r="0" b="0"/>
            <wp:wrapThrough wrapText="bothSides">
              <wp:wrapPolygon edited="0">
                <wp:start x="0" y="0"/>
                <wp:lineTo x="0" y="21192"/>
                <wp:lineTo x="21237" y="21192"/>
                <wp:lineTo x="21237" y="0"/>
                <wp:lineTo x="0" y="0"/>
              </wp:wrapPolygon>
            </wp:wrapThrough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2565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6075">
        <w:rPr>
          <w:rFonts w:ascii="Arial" w:hAnsi="Arial" w:cs="Arial"/>
        </w:rPr>
        <w:t>2a. Wat is ZMBO?</w:t>
      </w:r>
    </w:p>
    <w:p w14:paraId="1ECD5319" w14:textId="3A061765" w:rsidR="009A6075" w:rsidRDefault="009A6075" w:rsidP="009A6075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</w:t>
      </w:r>
    </w:p>
    <w:p w14:paraId="706378D1" w14:textId="77777777" w:rsidR="006958BF" w:rsidRDefault="006958BF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</w:t>
      </w:r>
    </w:p>
    <w:p w14:paraId="15ACF72D" w14:textId="5924B5E8" w:rsidR="009A6075" w:rsidRDefault="009A6075">
      <w:pPr>
        <w:rPr>
          <w:rFonts w:ascii="Arial" w:hAnsi="Arial" w:cs="Arial"/>
        </w:rPr>
      </w:pPr>
      <w:r>
        <w:rPr>
          <w:rFonts w:ascii="Arial" w:hAnsi="Arial" w:cs="Arial"/>
        </w:rPr>
        <w:t>b. Een stap van het ZMBO-model is ‘coderen’. Wat is dat?</w:t>
      </w:r>
    </w:p>
    <w:p w14:paraId="37DDFF3F" w14:textId="77777777" w:rsidR="009A6075" w:rsidRDefault="009A6075" w:rsidP="009A6075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____________________________________________________________________________________________________________________________________________________</w:t>
      </w:r>
    </w:p>
    <w:p w14:paraId="125A939F" w14:textId="6ED6AF73" w:rsidR="009A6075" w:rsidRDefault="009A6075">
      <w:pPr>
        <w:rPr>
          <w:rFonts w:ascii="Arial" w:hAnsi="Arial" w:cs="Arial"/>
        </w:rPr>
      </w:pPr>
      <w:r>
        <w:rPr>
          <w:rFonts w:ascii="Arial" w:hAnsi="Arial" w:cs="Arial"/>
        </w:rPr>
        <w:t>c. Een stap van het ZMBO-model is ‘decoderen’. Wat is dat?</w:t>
      </w:r>
    </w:p>
    <w:p w14:paraId="37B956EB" w14:textId="77777777" w:rsidR="009A6075" w:rsidRDefault="009A6075" w:rsidP="009A6075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____________________________________________________________________________________________________________________________________________________</w:t>
      </w:r>
    </w:p>
    <w:p w14:paraId="3D15BCB3" w14:textId="2A39B7F4" w:rsidR="009A6075" w:rsidRDefault="009A6075">
      <w:pPr>
        <w:rPr>
          <w:rFonts w:ascii="Arial" w:hAnsi="Arial" w:cs="Arial"/>
        </w:rPr>
      </w:pPr>
      <w:r>
        <w:rPr>
          <w:rFonts w:ascii="Arial" w:hAnsi="Arial" w:cs="Arial"/>
        </w:rPr>
        <w:t>d. Waar moet je opletten bij het bepalen van de boodschap?</w:t>
      </w:r>
    </w:p>
    <w:p w14:paraId="1C8B44C2" w14:textId="77777777" w:rsidR="009A6075" w:rsidRDefault="009A6075" w:rsidP="009A6075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____________________________________________________________________________________________________________________________________________________</w:t>
      </w:r>
    </w:p>
    <w:p w14:paraId="0352DA3F" w14:textId="1D725DD3" w:rsidR="009A6075" w:rsidRDefault="006958BF">
      <w:pPr>
        <w:rPr>
          <w:rFonts w:ascii="Arial" w:hAnsi="Arial" w:cs="Arial"/>
        </w:rPr>
      </w:pPr>
      <w:r>
        <w:rPr>
          <w:rFonts w:ascii="Arial" w:hAnsi="Arial" w:cs="Arial"/>
        </w:rPr>
        <w:t xml:space="preserve">3a. Hierna staan zes voorbeelden van communicatie. Krijs het juiste antwoord aan in kolom 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tab/>
        <w:t>2, 3 of 4.</w:t>
      </w:r>
    </w:p>
    <w:p w14:paraId="055A83AB" w14:textId="7C79E580" w:rsidR="006958BF" w:rsidRDefault="006958BF">
      <w:pPr>
        <w:rPr>
          <w:rFonts w:ascii="Arial" w:hAnsi="Arial" w:cs="Arial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6958BF" w14:paraId="5BF1E585" w14:textId="77777777" w:rsidTr="006958BF">
        <w:tc>
          <w:tcPr>
            <w:tcW w:w="2265" w:type="dxa"/>
            <w:shd w:val="clear" w:color="auto" w:fill="D9E2F3" w:themeFill="accent1" w:themeFillTint="33"/>
          </w:tcPr>
          <w:p w14:paraId="05F87FEE" w14:textId="46A9A589" w:rsidR="006958BF" w:rsidRPr="006958BF" w:rsidRDefault="006958BF" w:rsidP="006958BF">
            <w:pPr>
              <w:rPr>
                <w:rFonts w:ascii="Arial" w:hAnsi="Arial" w:cs="Arial"/>
                <w:b/>
                <w:bCs/>
              </w:rPr>
            </w:pPr>
            <w:r w:rsidRPr="006958BF">
              <w:rPr>
                <w:rFonts w:ascii="Arial" w:hAnsi="Arial" w:cs="Arial"/>
                <w:b/>
                <w:bCs/>
              </w:rPr>
              <w:t>1.Communicatie</w:t>
            </w:r>
          </w:p>
        </w:tc>
        <w:tc>
          <w:tcPr>
            <w:tcW w:w="2265" w:type="dxa"/>
            <w:shd w:val="clear" w:color="auto" w:fill="D9E2F3" w:themeFill="accent1" w:themeFillTint="33"/>
          </w:tcPr>
          <w:p w14:paraId="2950770C" w14:textId="60FE50B8" w:rsidR="006958BF" w:rsidRPr="006958BF" w:rsidRDefault="006958BF">
            <w:pPr>
              <w:rPr>
                <w:rFonts w:ascii="Arial" w:hAnsi="Arial" w:cs="Arial"/>
                <w:b/>
                <w:bCs/>
              </w:rPr>
            </w:pPr>
            <w:r w:rsidRPr="006958BF">
              <w:rPr>
                <w:rFonts w:ascii="Arial" w:hAnsi="Arial" w:cs="Arial"/>
                <w:b/>
                <w:bCs/>
              </w:rPr>
              <w:t>2.Verbaal</w:t>
            </w:r>
          </w:p>
        </w:tc>
        <w:tc>
          <w:tcPr>
            <w:tcW w:w="2266" w:type="dxa"/>
            <w:shd w:val="clear" w:color="auto" w:fill="D9E2F3" w:themeFill="accent1" w:themeFillTint="33"/>
          </w:tcPr>
          <w:p w14:paraId="0EF3D9EF" w14:textId="483548AC" w:rsidR="006958BF" w:rsidRPr="006958BF" w:rsidRDefault="006958BF">
            <w:pPr>
              <w:rPr>
                <w:rFonts w:ascii="Arial" w:hAnsi="Arial" w:cs="Arial"/>
                <w:b/>
                <w:bCs/>
              </w:rPr>
            </w:pPr>
            <w:r w:rsidRPr="006958BF">
              <w:rPr>
                <w:rFonts w:ascii="Arial" w:hAnsi="Arial" w:cs="Arial"/>
                <w:b/>
                <w:bCs/>
              </w:rPr>
              <w:t>3.Non-verbaal</w:t>
            </w:r>
          </w:p>
        </w:tc>
        <w:tc>
          <w:tcPr>
            <w:tcW w:w="2266" w:type="dxa"/>
            <w:shd w:val="clear" w:color="auto" w:fill="D9E2F3" w:themeFill="accent1" w:themeFillTint="33"/>
          </w:tcPr>
          <w:p w14:paraId="3BFC5FBF" w14:textId="3DFD3A31" w:rsidR="006958BF" w:rsidRPr="006958BF" w:rsidRDefault="006958BF">
            <w:pPr>
              <w:rPr>
                <w:rFonts w:ascii="Arial" w:hAnsi="Arial" w:cs="Arial"/>
                <w:b/>
                <w:bCs/>
              </w:rPr>
            </w:pPr>
            <w:r w:rsidRPr="006958BF">
              <w:rPr>
                <w:rFonts w:ascii="Arial" w:hAnsi="Arial" w:cs="Arial"/>
                <w:b/>
                <w:bCs/>
              </w:rPr>
              <w:t>4.Verbaal en non-verbaal.</w:t>
            </w:r>
          </w:p>
        </w:tc>
      </w:tr>
      <w:tr w:rsidR="006958BF" w14:paraId="2A02BDEC" w14:textId="77777777" w:rsidTr="006958BF">
        <w:tc>
          <w:tcPr>
            <w:tcW w:w="2265" w:type="dxa"/>
          </w:tcPr>
          <w:p w14:paraId="69FF15ED" w14:textId="62F3B0DC" w:rsidR="006958BF" w:rsidRDefault="006958B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Ank belt met haar oma in Amerika.</w:t>
            </w:r>
          </w:p>
        </w:tc>
        <w:tc>
          <w:tcPr>
            <w:tcW w:w="2265" w:type="dxa"/>
          </w:tcPr>
          <w:p w14:paraId="79F9138A" w14:textId="77777777" w:rsidR="006958BF" w:rsidRDefault="006958BF">
            <w:pPr>
              <w:rPr>
                <w:rFonts w:ascii="Arial" w:hAnsi="Arial" w:cs="Arial"/>
              </w:rPr>
            </w:pPr>
          </w:p>
        </w:tc>
        <w:tc>
          <w:tcPr>
            <w:tcW w:w="2266" w:type="dxa"/>
          </w:tcPr>
          <w:p w14:paraId="636F8B4B" w14:textId="77777777" w:rsidR="006958BF" w:rsidRDefault="006958BF">
            <w:pPr>
              <w:rPr>
                <w:rFonts w:ascii="Arial" w:hAnsi="Arial" w:cs="Arial"/>
              </w:rPr>
            </w:pPr>
          </w:p>
        </w:tc>
        <w:tc>
          <w:tcPr>
            <w:tcW w:w="2266" w:type="dxa"/>
          </w:tcPr>
          <w:p w14:paraId="493FA752" w14:textId="77777777" w:rsidR="006958BF" w:rsidRDefault="006958BF">
            <w:pPr>
              <w:rPr>
                <w:rFonts w:ascii="Arial" w:hAnsi="Arial" w:cs="Arial"/>
              </w:rPr>
            </w:pPr>
          </w:p>
        </w:tc>
      </w:tr>
      <w:tr w:rsidR="006958BF" w14:paraId="130D33EC" w14:textId="77777777" w:rsidTr="006958BF">
        <w:tc>
          <w:tcPr>
            <w:tcW w:w="2265" w:type="dxa"/>
          </w:tcPr>
          <w:p w14:paraId="463CC500" w14:textId="6869F640" w:rsidR="006958BF" w:rsidRDefault="006958B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Sonja glimlacht verlegen naar Stef.</w:t>
            </w:r>
          </w:p>
        </w:tc>
        <w:tc>
          <w:tcPr>
            <w:tcW w:w="2265" w:type="dxa"/>
          </w:tcPr>
          <w:p w14:paraId="245E68AB" w14:textId="77777777" w:rsidR="006958BF" w:rsidRDefault="006958BF">
            <w:pPr>
              <w:rPr>
                <w:rFonts w:ascii="Arial" w:hAnsi="Arial" w:cs="Arial"/>
              </w:rPr>
            </w:pPr>
          </w:p>
        </w:tc>
        <w:tc>
          <w:tcPr>
            <w:tcW w:w="2266" w:type="dxa"/>
          </w:tcPr>
          <w:p w14:paraId="54E22F87" w14:textId="77777777" w:rsidR="006958BF" w:rsidRDefault="006958BF">
            <w:pPr>
              <w:rPr>
                <w:rFonts w:ascii="Arial" w:hAnsi="Arial" w:cs="Arial"/>
              </w:rPr>
            </w:pPr>
          </w:p>
        </w:tc>
        <w:tc>
          <w:tcPr>
            <w:tcW w:w="2266" w:type="dxa"/>
          </w:tcPr>
          <w:p w14:paraId="04462BDB" w14:textId="77777777" w:rsidR="006958BF" w:rsidRDefault="006958BF">
            <w:pPr>
              <w:rPr>
                <w:rFonts w:ascii="Arial" w:hAnsi="Arial" w:cs="Arial"/>
              </w:rPr>
            </w:pPr>
          </w:p>
        </w:tc>
      </w:tr>
      <w:tr w:rsidR="006958BF" w14:paraId="5110BF64" w14:textId="77777777" w:rsidTr="006958BF">
        <w:tc>
          <w:tcPr>
            <w:tcW w:w="2265" w:type="dxa"/>
          </w:tcPr>
          <w:p w14:paraId="7C8DA385" w14:textId="1B43D6AA" w:rsidR="006958BF" w:rsidRDefault="006958B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Demi houdt een spreekbeurt.</w:t>
            </w:r>
          </w:p>
        </w:tc>
        <w:tc>
          <w:tcPr>
            <w:tcW w:w="2265" w:type="dxa"/>
          </w:tcPr>
          <w:p w14:paraId="60C72DC2" w14:textId="77777777" w:rsidR="006958BF" w:rsidRDefault="006958BF">
            <w:pPr>
              <w:rPr>
                <w:rFonts w:ascii="Arial" w:hAnsi="Arial" w:cs="Arial"/>
              </w:rPr>
            </w:pPr>
          </w:p>
        </w:tc>
        <w:tc>
          <w:tcPr>
            <w:tcW w:w="2266" w:type="dxa"/>
          </w:tcPr>
          <w:p w14:paraId="543362D6" w14:textId="77777777" w:rsidR="006958BF" w:rsidRDefault="006958BF">
            <w:pPr>
              <w:rPr>
                <w:rFonts w:ascii="Arial" w:hAnsi="Arial" w:cs="Arial"/>
              </w:rPr>
            </w:pPr>
          </w:p>
        </w:tc>
        <w:tc>
          <w:tcPr>
            <w:tcW w:w="2266" w:type="dxa"/>
          </w:tcPr>
          <w:p w14:paraId="52639324" w14:textId="77777777" w:rsidR="006958BF" w:rsidRDefault="006958BF">
            <w:pPr>
              <w:rPr>
                <w:rFonts w:ascii="Arial" w:hAnsi="Arial" w:cs="Arial"/>
              </w:rPr>
            </w:pPr>
          </w:p>
        </w:tc>
      </w:tr>
      <w:tr w:rsidR="006958BF" w14:paraId="3C28FFC1" w14:textId="77777777" w:rsidTr="006958BF">
        <w:tc>
          <w:tcPr>
            <w:tcW w:w="2265" w:type="dxa"/>
          </w:tcPr>
          <w:p w14:paraId="0A8B4E13" w14:textId="210F178D" w:rsidR="006958BF" w:rsidRDefault="006958B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Achmed stuurt een e-mail naar zijn oom.</w:t>
            </w:r>
          </w:p>
        </w:tc>
        <w:tc>
          <w:tcPr>
            <w:tcW w:w="2265" w:type="dxa"/>
          </w:tcPr>
          <w:p w14:paraId="1D3EF437" w14:textId="77777777" w:rsidR="006958BF" w:rsidRDefault="006958BF">
            <w:pPr>
              <w:rPr>
                <w:rFonts w:ascii="Arial" w:hAnsi="Arial" w:cs="Arial"/>
              </w:rPr>
            </w:pPr>
          </w:p>
        </w:tc>
        <w:tc>
          <w:tcPr>
            <w:tcW w:w="2266" w:type="dxa"/>
          </w:tcPr>
          <w:p w14:paraId="132B9622" w14:textId="77777777" w:rsidR="006958BF" w:rsidRDefault="006958BF">
            <w:pPr>
              <w:rPr>
                <w:rFonts w:ascii="Arial" w:hAnsi="Arial" w:cs="Arial"/>
              </w:rPr>
            </w:pPr>
          </w:p>
        </w:tc>
        <w:tc>
          <w:tcPr>
            <w:tcW w:w="2266" w:type="dxa"/>
          </w:tcPr>
          <w:p w14:paraId="0A2B5A04" w14:textId="77777777" w:rsidR="006958BF" w:rsidRDefault="006958BF">
            <w:pPr>
              <w:rPr>
                <w:rFonts w:ascii="Arial" w:hAnsi="Arial" w:cs="Arial"/>
              </w:rPr>
            </w:pPr>
          </w:p>
        </w:tc>
      </w:tr>
      <w:tr w:rsidR="006958BF" w14:paraId="7AB27F41" w14:textId="77777777" w:rsidTr="006958BF">
        <w:tc>
          <w:tcPr>
            <w:tcW w:w="2265" w:type="dxa"/>
          </w:tcPr>
          <w:p w14:paraId="0BE860B7" w14:textId="52FEC674" w:rsidR="006958BF" w:rsidRDefault="006958B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Silvia kijkt boos naar de docent.</w:t>
            </w:r>
          </w:p>
        </w:tc>
        <w:tc>
          <w:tcPr>
            <w:tcW w:w="2265" w:type="dxa"/>
          </w:tcPr>
          <w:p w14:paraId="6CD2F889" w14:textId="77777777" w:rsidR="006958BF" w:rsidRDefault="006958BF">
            <w:pPr>
              <w:rPr>
                <w:rFonts w:ascii="Arial" w:hAnsi="Arial" w:cs="Arial"/>
              </w:rPr>
            </w:pPr>
          </w:p>
        </w:tc>
        <w:tc>
          <w:tcPr>
            <w:tcW w:w="2266" w:type="dxa"/>
          </w:tcPr>
          <w:p w14:paraId="7495987A" w14:textId="77777777" w:rsidR="006958BF" w:rsidRDefault="006958BF">
            <w:pPr>
              <w:rPr>
                <w:rFonts w:ascii="Arial" w:hAnsi="Arial" w:cs="Arial"/>
              </w:rPr>
            </w:pPr>
          </w:p>
        </w:tc>
        <w:tc>
          <w:tcPr>
            <w:tcW w:w="2266" w:type="dxa"/>
          </w:tcPr>
          <w:p w14:paraId="2A077223" w14:textId="77777777" w:rsidR="006958BF" w:rsidRDefault="006958BF">
            <w:pPr>
              <w:rPr>
                <w:rFonts w:ascii="Arial" w:hAnsi="Arial" w:cs="Arial"/>
              </w:rPr>
            </w:pPr>
          </w:p>
        </w:tc>
      </w:tr>
      <w:tr w:rsidR="006958BF" w14:paraId="6C083AFC" w14:textId="77777777" w:rsidTr="006958BF">
        <w:tc>
          <w:tcPr>
            <w:tcW w:w="2265" w:type="dxa"/>
          </w:tcPr>
          <w:p w14:paraId="2CC8D8F3" w14:textId="709DB7C7" w:rsidR="006958BF" w:rsidRDefault="006958B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Latif vertelt zijn moeder over school.</w:t>
            </w:r>
          </w:p>
        </w:tc>
        <w:tc>
          <w:tcPr>
            <w:tcW w:w="2265" w:type="dxa"/>
          </w:tcPr>
          <w:p w14:paraId="3037B154" w14:textId="77777777" w:rsidR="006958BF" w:rsidRDefault="006958BF">
            <w:pPr>
              <w:rPr>
                <w:rFonts w:ascii="Arial" w:hAnsi="Arial" w:cs="Arial"/>
              </w:rPr>
            </w:pPr>
          </w:p>
        </w:tc>
        <w:tc>
          <w:tcPr>
            <w:tcW w:w="2266" w:type="dxa"/>
          </w:tcPr>
          <w:p w14:paraId="639AAF31" w14:textId="77777777" w:rsidR="006958BF" w:rsidRDefault="006958BF">
            <w:pPr>
              <w:rPr>
                <w:rFonts w:ascii="Arial" w:hAnsi="Arial" w:cs="Arial"/>
              </w:rPr>
            </w:pPr>
          </w:p>
        </w:tc>
        <w:tc>
          <w:tcPr>
            <w:tcW w:w="2266" w:type="dxa"/>
          </w:tcPr>
          <w:p w14:paraId="403FD62C" w14:textId="77777777" w:rsidR="006958BF" w:rsidRDefault="006958BF">
            <w:pPr>
              <w:rPr>
                <w:rFonts w:ascii="Arial" w:hAnsi="Arial" w:cs="Arial"/>
              </w:rPr>
            </w:pPr>
          </w:p>
        </w:tc>
      </w:tr>
    </w:tbl>
    <w:p w14:paraId="6B664A0C" w14:textId="77777777" w:rsidR="006958BF" w:rsidRDefault="006958BF">
      <w:pPr>
        <w:rPr>
          <w:rFonts w:ascii="Arial" w:hAnsi="Arial" w:cs="Arial"/>
        </w:rPr>
      </w:pPr>
    </w:p>
    <w:p w14:paraId="79664A72" w14:textId="09408F7F" w:rsidR="006958BF" w:rsidRDefault="004A69D8">
      <w:pPr>
        <w:rPr>
          <w:rFonts w:ascii="Arial" w:hAnsi="Arial" w:cs="Arial"/>
        </w:rPr>
      </w:pPr>
      <w:r>
        <w:rPr>
          <w:noProof/>
        </w:rPr>
        <w:lastRenderedPageBreak/>
        <w:drawing>
          <wp:anchor distT="0" distB="0" distL="114300" distR="114300" simplePos="0" relativeHeight="251666432" behindDoc="0" locked="0" layoutInCell="1" allowOverlap="1" wp14:anchorId="3F1A96DC" wp14:editId="512852F2">
            <wp:simplePos x="0" y="0"/>
            <wp:positionH relativeFrom="column">
              <wp:posOffset>5062855</wp:posOffset>
            </wp:positionH>
            <wp:positionV relativeFrom="paragraph">
              <wp:posOffset>0</wp:posOffset>
            </wp:positionV>
            <wp:extent cx="1276350" cy="1276350"/>
            <wp:effectExtent l="0" t="0" r="0" b="0"/>
            <wp:wrapThrough wrapText="bothSides">
              <wp:wrapPolygon edited="0">
                <wp:start x="0" y="0"/>
                <wp:lineTo x="0" y="21278"/>
                <wp:lineTo x="21278" y="21278"/>
                <wp:lineTo x="21278" y="0"/>
                <wp:lineTo x="0" y="0"/>
              </wp:wrapPolygon>
            </wp:wrapThrough>
            <wp:docPr id="5" name="Afbeelding 5" descr="Beter communiceren met klanten - Bakkerswerel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Beter communiceren met klanten - Bakkerswerel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958BF">
        <w:rPr>
          <w:rFonts w:ascii="Arial" w:hAnsi="Arial" w:cs="Arial"/>
        </w:rPr>
        <w:t>b. Reageren mensen eerder op verbale of non-verbale communicatie? Vertel ook waarom.</w:t>
      </w:r>
      <w:r w:rsidRPr="004A69D8">
        <w:rPr>
          <w:noProof/>
        </w:rPr>
        <w:t xml:space="preserve"> </w:t>
      </w:r>
    </w:p>
    <w:p w14:paraId="7D345116" w14:textId="42234ECF" w:rsidR="006958BF" w:rsidRDefault="006958BF" w:rsidP="006958BF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</w:t>
      </w:r>
    </w:p>
    <w:p w14:paraId="5F933077" w14:textId="3D49F500" w:rsidR="004A69D8" w:rsidRDefault="004A69D8" w:rsidP="006958BF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</w:t>
      </w:r>
    </w:p>
    <w:p w14:paraId="5948C5C8" w14:textId="6955216E" w:rsidR="004A69D8" w:rsidRDefault="004A69D8" w:rsidP="006958BF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</w:t>
      </w:r>
    </w:p>
    <w:p w14:paraId="2E8568A8" w14:textId="77777777" w:rsidR="006958BF" w:rsidRDefault="006958BF">
      <w:pPr>
        <w:rPr>
          <w:rFonts w:ascii="Arial" w:hAnsi="Arial" w:cs="Arial"/>
        </w:rPr>
      </w:pPr>
      <w:r>
        <w:rPr>
          <w:rFonts w:ascii="Arial" w:hAnsi="Arial" w:cs="Arial"/>
        </w:rPr>
        <w:t>4a. Wat is online communicatie?</w:t>
      </w:r>
    </w:p>
    <w:p w14:paraId="4F0CB2EC" w14:textId="77777777" w:rsidR="006958BF" w:rsidRDefault="006958BF" w:rsidP="006958BF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____________________________________________________________________________________________________________________________________________________</w:t>
      </w:r>
    </w:p>
    <w:p w14:paraId="47F09384" w14:textId="77777777" w:rsidR="006958BF" w:rsidRDefault="006958BF">
      <w:pPr>
        <w:rPr>
          <w:rFonts w:ascii="Arial" w:hAnsi="Arial" w:cs="Arial"/>
        </w:rPr>
      </w:pPr>
      <w:r>
        <w:rPr>
          <w:rFonts w:ascii="Arial" w:hAnsi="Arial" w:cs="Arial"/>
        </w:rPr>
        <w:t>b. Wat kan een nadeel zijn van online communicatie?</w:t>
      </w:r>
    </w:p>
    <w:p w14:paraId="735800EC" w14:textId="77777777" w:rsidR="006958BF" w:rsidRDefault="006958BF" w:rsidP="006958BF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____________________________________________________________________________________________________________________________________________________</w:t>
      </w:r>
    </w:p>
    <w:p w14:paraId="45FC2143" w14:textId="77777777" w:rsidR="006958BF" w:rsidRDefault="006958BF">
      <w:pPr>
        <w:rPr>
          <w:rFonts w:ascii="Arial" w:hAnsi="Arial" w:cs="Arial"/>
        </w:rPr>
      </w:pPr>
      <w:r>
        <w:rPr>
          <w:rFonts w:ascii="Arial" w:hAnsi="Arial" w:cs="Arial"/>
        </w:rPr>
        <w:t>5a. Wat is ruis?</w:t>
      </w:r>
    </w:p>
    <w:p w14:paraId="7494DB1B" w14:textId="77777777" w:rsidR="006958BF" w:rsidRDefault="006958BF" w:rsidP="006958BF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____________________________________________________________________________________________________________________________________________________</w:t>
      </w:r>
    </w:p>
    <w:p w14:paraId="30F75F2E" w14:textId="77777777" w:rsidR="006958BF" w:rsidRDefault="006958BF">
      <w:pPr>
        <w:rPr>
          <w:rFonts w:ascii="Arial" w:hAnsi="Arial" w:cs="Arial"/>
        </w:rPr>
      </w:pPr>
      <w:r>
        <w:rPr>
          <w:rFonts w:ascii="Arial" w:hAnsi="Arial" w:cs="Arial"/>
        </w:rPr>
        <w:t>b. Welke soorten ruis zijn er?</w:t>
      </w:r>
    </w:p>
    <w:p w14:paraId="1D0B412E" w14:textId="77777777" w:rsidR="006958BF" w:rsidRDefault="006958BF" w:rsidP="006958BF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____________________________________________________________________________________________________________________________________________________</w:t>
      </w:r>
    </w:p>
    <w:p w14:paraId="7C33C26B" w14:textId="3C3F881E" w:rsidR="004E1C9A" w:rsidRDefault="006958BF">
      <w:pPr>
        <w:rPr>
          <w:rFonts w:ascii="Arial" w:hAnsi="Arial" w:cs="Arial"/>
        </w:rPr>
      </w:pPr>
      <w:r>
        <w:rPr>
          <w:rFonts w:ascii="Arial" w:hAnsi="Arial" w:cs="Arial"/>
        </w:rPr>
        <w:t xml:space="preserve">c. </w:t>
      </w:r>
      <w:r w:rsidR="004E1C9A">
        <w:rPr>
          <w:rFonts w:ascii="Arial" w:hAnsi="Arial" w:cs="Arial"/>
        </w:rPr>
        <w:t>Bij wie ligt de oorzaak van interne ruis?</w:t>
      </w:r>
    </w:p>
    <w:p w14:paraId="68B67F53" w14:textId="77777777" w:rsidR="004E1C9A" w:rsidRDefault="004E1C9A" w:rsidP="004E1C9A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____________________________________________________________________________________________________________________________________________________</w:t>
      </w:r>
    </w:p>
    <w:p w14:paraId="2617A043" w14:textId="77777777" w:rsidR="004E1C9A" w:rsidRDefault="004E1C9A">
      <w:pPr>
        <w:rPr>
          <w:rFonts w:ascii="Arial" w:hAnsi="Arial" w:cs="Arial"/>
        </w:rPr>
      </w:pPr>
      <w:r>
        <w:rPr>
          <w:rFonts w:ascii="Arial" w:hAnsi="Arial" w:cs="Arial"/>
        </w:rPr>
        <w:t>d. Noem twee dingen die je kunt doen om ruis te voorkomen.</w:t>
      </w:r>
    </w:p>
    <w:p w14:paraId="736BE741" w14:textId="77777777" w:rsidR="004E1C9A" w:rsidRDefault="004E1C9A" w:rsidP="004E1C9A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____________________________________________________________________________________________________________________________________________________</w:t>
      </w:r>
    </w:p>
    <w:p w14:paraId="60459443" w14:textId="601C743B" w:rsidR="004A69D8" w:rsidRDefault="004A69D8">
      <w:pPr>
        <w:rPr>
          <w:rFonts w:ascii="Arial" w:hAnsi="Arial" w:cs="Arial"/>
        </w:rPr>
      </w:pPr>
    </w:p>
    <w:p w14:paraId="38AEC38E" w14:textId="45660EFF" w:rsidR="004A69D8" w:rsidRDefault="004A69D8">
      <w:pPr>
        <w:rPr>
          <w:rFonts w:ascii="Arial" w:hAnsi="Arial" w:cs="Arial"/>
        </w:rPr>
      </w:pPr>
    </w:p>
    <w:p w14:paraId="2391035E" w14:textId="775A24F9" w:rsidR="004A69D8" w:rsidRDefault="004A69D8" w:rsidP="004A69D8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66867972" wp14:editId="06A270BF">
            <wp:simplePos x="0" y="0"/>
            <wp:positionH relativeFrom="margin">
              <wp:posOffset>4076065</wp:posOffset>
            </wp:positionH>
            <wp:positionV relativeFrom="paragraph">
              <wp:posOffset>6350</wp:posOffset>
            </wp:positionV>
            <wp:extent cx="2141220" cy="1633855"/>
            <wp:effectExtent l="0" t="0" r="0" b="4445"/>
            <wp:wrapThrough wrapText="bothSides">
              <wp:wrapPolygon edited="0">
                <wp:start x="0" y="0"/>
                <wp:lineTo x="0" y="21407"/>
                <wp:lineTo x="21331" y="21407"/>
                <wp:lineTo x="21331" y="0"/>
                <wp:lineTo x="0" y="0"/>
              </wp:wrapPolygon>
            </wp:wrapThrough>
            <wp:docPr id="9" name="Afbeelding 9" descr="lawaai kan voor externe ruis zorgen. | Communicat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lawaai kan voor externe ruis zorgen. | Communicati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220" cy="1633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D3AEC64" w14:textId="77777777" w:rsidR="004A69D8" w:rsidRDefault="004A69D8" w:rsidP="004A69D8">
      <w:pPr>
        <w:pStyle w:val="Lijstalinea"/>
        <w:numPr>
          <w:ilvl w:val="0"/>
          <w:numId w:val="3"/>
        </w:numPr>
        <w:rPr>
          <w:rFonts w:ascii="Arial" w:hAnsi="Arial" w:cs="Arial"/>
        </w:rPr>
      </w:pPr>
      <w:bookmarkStart w:id="0" w:name="_Hlk72823506"/>
      <w:r w:rsidRPr="00225307">
        <w:rPr>
          <w:rFonts w:ascii="Arial" w:hAnsi="Arial" w:cs="Arial"/>
        </w:rPr>
        <w:t xml:space="preserve">Bespreek de antwoorden met een </w:t>
      </w:r>
      <w:r>
        <w:rPr>
          <w:rFonts w:ascii="Arial" w:hAnsi="Arial" w:cs="Arial"/>
        </w:rPr>
        <w:t>andere leerling</w:t>
      </w:r>
      <w:r w:rsidRPr="00225307">
        <w:rPr>
          <w:rFonts w:ascii="Arial" w:hAnsi="Arial" w:cs="Arial"/>
        </w:rPr>
        <w:t>.</w:t>
      </w:r>
    </w:p>
    <w:p w14:paraId="288B777F" w14:textId="77777777" w:rsidR="004A69D8" w:rsidRDefault="004A69D8" w:rsidP="004A69D8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Geef elkaar tips en tops.</w:t>
      </w:r>
    </w:p>
    <w:p w14:paraId="0973FB56" w14:textId="77777777" w:rsidR="004A69D8" w:rsidRPr="00E47AF0" w:rsidRDefault="004A69D8" w:rsidP="004A69D8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 w:rsidRPr="00E47AF0">
        <w:rPr>
          <w:rFonts w:ascii="Arial" w:hAnsi="Arial" w:cs="Arial"/>
        </w:rPr>
        <w:t>Verwerk de feedback en sla het werkblad op in de map ‘Presenteren, promoten en verkopen’.</w:t>
      </w:r>
    </w:p>
    <w:bookmarkEnd w:id="0"/>
    <w:p w14:paraId="369C5769" w14:textId="507968B8" w:rsidR="009A6075" w:rsidRPr="009A6075" w:rsidRDefault="009A6075">
      <w:pPr>
        <w:rPr>
          <w:rFonts w:ascii="Arial" w:hAnsi="Arial" w:cs="Arial"/>
        </w:rPr>
      </w:pPr>
    </w:p>
    <w:sectPr w:rsidR="009A6075" w:rsidRPr="009A60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4F7381"/>
    <w:multiLevelType w:val="hybridMultilevel"/>
    <w:tmpl w:val="EB8603C8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5E610C"/>
    <w:multiLevelType w:val="hybridMultilevel"/>
    <w:tmpl w:val="6954380E"/>
    <w:lvl w:ilvl="0" w:tplc="10920552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4A05CE"/>
    <w:multiLevelType w:val="hybridMultilevel"/>
    <w:tmpl w:val="B7A029D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7543"/>
    <w:rsid w:val="00027543"/>
    <w:rsid w:val="00334AB8"/>
    <w:rsid w:val="004A69D8"/>
    <w:rsid w:val="004E1C9A"/>
    <w:rsid w:val="006958BF"/>
    <w:rsid w:val="009A6075"/>
    <w:rsid w:val="00C85FA9"/>
    <w:rsid w:val="00F73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6931CD"/>
  <w15:chartTrackingRefBased/>
  <w15:docId w15:val="{B71E8670-8C3D-436C-A282-F08B53A72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027543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027543"/>
    <w:pPr>
      <w:ind w:left="720"/>
      <w:contextualSpacing/>
    </w:pPr>
  </w:style>
  <w:style w:type="table" w:styleId="Tabelraster">
    <w:name w:val="Table Grid"/>
    <w:basedOn w:val="Standaardtabel"/>
    <w:uiPriority w:val="39"/>
    <w:rsid w:val="006958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658</Words>
  <Characters>3623</Characters>
  <Application>Microsoft Office Word</Application>
  <DocSecurity>0</DocSecurity>
  <Lines>30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4</cp:revision>
  <dcterms:created xsi:type="dcterms:W3CDTF">2021-05-25T07:11:00Z</dcterms:created>
  <dcterms:modified xsi:type="dcterms:W3CDTF">2021-05-25T08:00:00Z</dcterms:modified>
</cp:coreProperties>
</file>