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10BCF" w14:textId="0C2AC9BB" w:rsidR="0039407F" w:rsidRDefault="00D54875">
      <w:pPr>
        <w:rPr>
          <w:rFonts w:ascii="Arial" w:hAnsi="Arial" w:cs="Arial"/>
          <w:b/>
          <w:bCs/>
          <w:i/>
          <w:iCs/>
          <w:sz w:val="36"/>
          <w:szCs w:val="36"/>
        </w:rPr>
      </w:pPr>
      <w:r>
        <w:rPr>
          <w:rFonts w:ascii="Arial" w:hAnsi="Arial" w:cs="Arial"/>
          <w:b/>
          <w:bCs/>
          <w:i/>
          <w:iCs/>
          <w:sz w:val="36"/>
          <w:szCs w:val="36"/>
        </w:rPr>
        <w:t xml:space="preserve">Werkpad keuzevak </w:t>
      </w:r>
      <w:r>
        <w:rPr>
          <w:rFonts w:ascii="Arial" w:hAnsi="Arial" w:cs="Arial"/>
          <w:b/>
          <w:bCs/>
          <w:i/>
          <w:iCs/>
          <w:sz w:val="36"/>
          <w:szCs w:val="36"/>
        </w:rPr>
        <w:br/>
        <w:t>Geüniformeerde dienstverlening &amp; veiligheid</w:t>
      </w:r>
    </w:p>
    <w:p w14:paraId="6089B125" w14:textId="2BE50E3A" w:rsidR="00D54875" w:rsidRDefault="00D54875">
      <w:pPr>
        <w:rPr>
          <w:rFonts w:ascii="Arial" w:hAnsi="Arial" w:cs="Arial"/>
        </w:rPr>
      </w:pPr>
      <w:r>
        <w:rPr>
          <w:rFonts w:ascii="Arial" w:hAnsi="Arial" w:cs="Arial"/>
        </w:rPr>
        <w:t xml:space="preserve">Het keuzevak Geüniformeerde dienstverlening en veiligheid bestaat uit </w:t>
      </w:r>
      <w:r w:rsidR="00B25EC6">
        <w:rPr>
          <w:rFonts w:ascii="Arial" w:hAnsi="Arial" w:cs="Arial"/>
        </w:rPr>
        <w:t>30</w:t>
      </w:r>
      <w:r>
        <w:rPr>
          <w:rFonts w:ascii="Arial" w:hAnsi="Arial" w:cs="Arial"/>
        </w:rPr>
        <w:t xml:space="preserve"> weken. In deze </w:t>
      </w:r>
      <w:r w:rsidR="00B25EC6">
        <w:rPr>
          <w:rFonts w:ascii="Arial" w:hAnsi="Arial" w:cs="Arial"/>
        </w:rPr>
        <w:t xml:space="preserve">30 </w:t>
      </w:r>
      <w:r>
        <w:rPr>
          <w:rFonts w:ascii="Arial" w:hAnsi="Arial" w:cs="Arial"/>
        </w:rPr>
        <w:t>weken krijg je 1 uur leeractiviteit en 2 uur workshoptijd.</w:t>
      </w:r>
    </w:p>
    <w:p w14:paraId="786414C5" w14:textId="67FEB36A" w:rsidR="00D54875" w:rsidRDefault="00D54875">
      <w:pPr>
        <w:rPr>
          <w:rFonts w:ascii="Arial" w:hAnsi="Arial" w:cs="Arial"/>
        </w:rPr>
      </w:pPr>
      <w:r>
        <w:rPr>
          <w:rFonts w:ascii="Arial" w:hAnsi="Arial" w:cs="Arial"/>
        </w:rPr>
        <w:t>Tijdens de leeractiviteiten geeft de docent een klassikale les, waarin leerstof wordt behandeld die je nodig hebt om de opdrachten uit te voeren.</w:t>
      </w:r>
      <w:r>
        <w:rPr>
          <w:rFonts w:ascii="Arial" w:hAnsi="Arial" w:cs="Arial"/>
        </w:rPr>
        <w:br/>
        <w:t>Tijdens de workshopuren ga je zelf aan de slag met de opdrachten van het keuzevak.</w:t>
      </w:r>
    </w:p>
    <w:p w14:paraId="3135D807" w14:textId="68B0A313" w:rsidR="00D54875" w:rsidRDefault="00D54875">
      <w:pPr>
        <w:rPr>
          <w:rFonts w:ascii="Arial" w:hAnsi="Arial" w:cs="Arial"/>
        </w:rPr>
      </w:pPr>
      <w:r>
        <w:rPr>
          <w:rFonts w:ascii="Arial" w:hAnsi="Arial" w:cs="Arial"/>
        </w:rPr>
        <w:t xml:space="preserve">Naast deze 3 uren zijn er ook momenten ingepland waarin we met elkaar naar een bedrijf gaan om daar bijvoorbeeld mee te maken hoe het is om in de geüniformeerde dienstverlening te werken. </w:t>
      </w:r>
    </w:p>
    <w:p w14:paraId="5B6D0982" w14:textId="0112B8DE" w:rsidR="00D54875" w:rsidRDefault="00D54875">
      <w:pPr>
        <w:rPr>
          <w:rFonts w:ascii="Arial" w:hAnsi="Arial" w:cs="Arial"/>
        </w:rPr>
      </w:pPr>
    </w:p>
    <w:p w14:paraId="3412D336" w14:textId="4A6052E5" w:rsidR="00123189" w:rsidRDefault="00123189">
      <w:pPr>
        <w:rPr>
          <w:rFonts w:ascii="Arial" w:hAnsi="Arial" w:cs="Arial"/>
        </w:rPr>
      </w:pPr>
      <w:r>
        <w:rPr>
          <w:rFonts w:ascii="Arial" w:hAnsi="Arial" w:cs="Arial"/>
        </w:rPr>
        <w:t>In het werkpad hieronder zie je welke deeltaken er welke week aanbod komen. Op de momenten dat de docent extra uitleg/ informatie gaat geven over één van de deeltaken mag je zelf besluiten of het nodig is om daarbij aanwezig te zijn. Twijfel je, ga dan in overleg met de docent wat je het beste kunt gaan doen.</w:t>
      </w:r>
    </w:p>
    <w:tbl>
      <w:tblPr>
        <w:tblStyle w:val="Tabelraster"/>
        <w:tblW w:w="0" w:type="auto"/>
        <w:tblLook w:val="04A0" w:firstRow="1" w:lastRow="0" w:firstColumn="1" w:lastColumn="0" w:noHBand="0" w:noVBand="1"/>
      </w:tblPr>
      <w:tblGrid>
        <w:gridCol w:w="1073"/>
        <w:gridCol w:w="3871"/>
        <w:gridCol w:w="4118"/>
      </w:tblGrid>
      <w:tr w:rsidR="00CA3EA6" w14:paraId="54983E0E" w14:textId="6DD15D9A" w:rsidTr="005F15B2">
        <w:tc>
          <w:tcPr>
            <w:tcW w:w="791" w:type="dxa"/>
            <w:shd w:val="clear" w:color="auto" w:fill="D9E2F3" w:themeFill="accent1" w:themeFillTint="33"/>
          </w:tcPr>
          <w:p w14:paraId="03D5215B" w14:textId="4C2FBA08" w:rsidR="00CA3EA6" w:rsidRPr="00123189" w:rsidRDefault="00CA3EA6">
            <w:pPr>
              <w:rPr>
                <w:rFonts w:ascii="Arial" w:hAnsi="Arial" w:cs="Arial"/>
                <w:b/>
                <w:bCs/>
              </w:rPr>
            </w:pPr>
            <w:r>
              <w:rPr>
                <w:rFonts w:ascii="Arial" w:hAnsi="Arial" w:cs="Arial"/>
                <w:b/>
                <w:bCs/>
              </w:rPr>
              <w:t>Week</w:t>
            </w:r>
          </w:p>
        </w:tc>
        <w:tc>
          <w:tcPr>
            <w:tcW w:w="4024" w:type="dxa"/>
            <w:shd w:val="clear" w:color="auto" w:fill="D9E2F3" w:themeFill="accent1" w:themeFillTint="33"/>
          </w:tcPr>
          <w:p w14:paraId="226D4261" w14:textId="4FF89E29" w:rsidR="00CA3EA6" w:rsidRPr="00123189" w:rsidRDefault="00CA3EA6">
            <w:pPr>
              <w:rPr>
                <w:rFonts w:ascii="Arial" w:hAnsi="Arial" w:cs="Arial"/>
                <w:b/>
                <w:bCs/>
              </w:rPr>
            </w:pPr>
            <w:r>
              <w:rPr>
                <w:rFonts w:ascii="Arial" w:hAnsi="Arial" w:cs="Arial"/>
                <w:b/>
                <w:bCs/>
              </w:rPr>
              <w:t xml:space="preserve">Onderwerpen </w:t>
            </w:r>
          </w:p>
        </w:tc>
        <w:tc>
          <w:tcPr>
            <w:tcW w:w="4247" w:type="dxa"/>
            <w:shd w:val="clear" w:color="auto" w:fill="D9E2F3" w:themeFill="accent1" w:themeFillTint="33"/>
          </w:tcPr>
          <w:p w14:paraId="1400D369" w14:textId="1BDB8D25" w:rsidR="00CA3EA6" w:rsidRDefault="00CA3EA6">
            <w:pPr>
              <w:rPr>
                <w:rFonts w:ascii="Arial" w:hAnsi="Arial" w:cs="Arial"/>
                <w:b/>
                <w:bCs/>
              </w:rPr>
            </w:pPr>
            <w:r>
              <w:rPr>
                <w:rFonts w:ascii="Arial" w:hAnsi="Arial" w:cs="Arial"/>
                <w:b/>
                <w:bCs/>
              </w:rPr>
              <w:t xml:space="preserve">Lesdoelen </w:t>
            </w:r>
          </w:p>
        </w:tc>
      </w:tr>
      <w:tr w:rsidR="00CA3EA6" w14:paraId="57F0F91F" w14:textId="7EBB1D5C" w:rsidTr="005F15B2">
        <w:tc>
          <w:tcPr>
            <w:tcW w:w="791" w:type="dxa"/>
          </w:tcPr>
          <w:p w14:paraId="6F918F7A" w14:textId="285FA28A" w:rsidR="00CA3EA6" w:rsidRDefault="00445AD2">
            <w:pPr>
              <w:rPr>
                <w:rFonts w:ascii="Arial" w:hAnsi="Arial" w:cs="Arial"/>
              </w:rPr>
            </w:pPr>
            <w:r>
              <w:rPr>
                <w:rFonts w:ascii="Arial" w:hAnsi="Arial" w:cs="Arial"/>
              </w:rPr>
              <w:t xml:space="preserve"> </w:t>
            </w:r>
            <w:r w:rsidR="001B5724">
              <w:rPr>
                <w:rFonts w:ascii="Arial" w:hAnsi="Arial" w:cs="Arial"/>
              </w:rPr>
              <w:t xml:space="preserve"> </w:t>
            </w:r>
            <w:r w:rsidR="00CA3EA6">
              <w:rPr>
                <w:rFonts w:ascii="Arial" w:hAnsi="Arial" w:cs="Arial"/>
              </w:rPr>
              <w:t>1</w:t>
            </w:r>
          </w:p>
        </w:tc>
        <w:tc>
          <w:tcPr>
            <w:tcW w:w="4024" w:type="dxa"/>
          </w:tcPr>
          <w:p w14:paraId="3E3A26D8" w14:textId="0CB9E815" w:rsidR="00CA3EA6" w:rsidRPr="00CA3EA6" w:rsidRDefault="00CA3EA6" w:rsidP="00CA3EA6">
            <w:pPr>
              <w:pStyle w:val="Default"/>
              <w:rPr>
                <w:sz w:val="22"/>
                <w:szCs w:val="22"/>
              </w:rPr>
            </w:pPr>
            <w:r w:rsidRPr="00CA3EA6">
              <w:rPr>
                <w:sz w:val="22"/>
                <w:szCs w:val="22"/>
              </w:rPr>
              <w:t>Kennismaken met de veiligheidszorg.</w:t>
            </w:r>
          </w:p>
        </w:tc>
        <w:tc>
          <w:tcPr>
            <w:tcW w:w="4247" w:type="dxa"/>
          </w:tcPr>
          <w:p w14:paraId="513063EA" w14:textId="772843CD" w:rsidR="00CA3EA6" w:rsidRPr="00CA3EA6" w:rsidRDefault="005F15B2" w:rsidP="005F15B2">
            <w:pPr>
              <w:pStyle w:val="Default"/>
              <w:rPr>
                <w:sz w:val="22"/>
                <w:szCs w:val="22"/>
              </w:rPr>
            </w:pPr>
            <w:r>
              <w:rPr>
                <w:sz w:val="22"/>
                <w:szCs w:val="22"/>
              </w:rPr>
              <w:t>-</w:t>
            </w:r>
            <w:r w:rsidR="00CA3EA6" w:rsidRPr="00CA3EA6">
              <w:rPr>
                <w:sz w:val="22"/>
                <w:szCs w:val="22"/>
              </w:rPr>
              <w:t>Wat houdt de veiligheidszorg in.</w:t>
            </w:r>
          </w:p>
          <w:p w14:paraId="57CD370C" w14:textId="77777777" w:rsidR="00CA3EA6" w:rsidRDefault="005F15B2" w:rsidP="00CA3EA6">
            <w:pPr>
              <w:pStyle w:val="Default"/>
              <w:rPr>
                <w:sz w:val="22"/>
                <w:szCs w:val="22"/>
              </w:rPr>
            </w:pPr>
            <w:r>
              <w:rPr>
                <w:sz w:val="22"/>
                <w:szCs w:val="22"/>
              </w:rPr>
              <w:t>-</w:t>
            </w:r>
            <w:r w:rsidR="00CA3EA6" w:rsidRPr="00CA3EA6">
              <w:rPr>
                <w:sz w:val="22"/>
                <w:szCs w:val="22"/>
              </w:rPr>
              <w:t xml:space="preserve">Welke beroepen zijn er in de </w:t>
            </w:r>
            <w:r>
              <w:rPr>
                <w:sz w:val="22"/>
                <w:szCs w:val="22"/>
              </w:rPr>
              <w:t xml:space="preserve"> </w:t>
            </w:r>
            <w:r>
              <w:rPr>
                <w:sz w:val="22"/>
                <w:szCs w:val="22"/>
              </w:rPr>
              <w:br/>
              <w:t xml:space="preserve">  </w:t>
            </w:r>
            <w:r w:rsidR="00CA3EA6" w:rsidRPr="00CA3EA6">
              <w:rPr>
                <w:sz w:val="22"/>
                <w:szCs w:val="22"/>
              </w:rPr>
              <w:t>veiligheidszorg.</w:t>
            </w:r>
          </w:p>
          <w:p w14:paraId="6B6257CB" w14:textId="4DB29A10" w:rsidR="005F15B2" w:rsidRPr="00CA3EA6" w:rsidRDefault="005F15B2" w:rsidP="00CA3EA6">
            <w:pPr>
              <w:pStyle w:val="Default"/>
              <w:rPr>
                <w:sz w:val="22"/>
                <w:szCs w:val="22"/>
              </w:rPr>
            </w:pPr>
          </w:p>
        </w:tc>
      </w:tr>
      <w:tr w:rsidR="00CA3EA6" w14:paraId="7D75EF74" w14:textId="36CEECE0" w:rsidTr="005F15B2">
        <w:tc>
          <w:tcPr>
            <w:tcW w:w="791" w:type="dxa"/>
          </w:tcPr>
          <w:p w14:paraId="5291ED22" w14:textId="15111E90" w:rsidR="00CA3EA6" w:rsidRDefault="001B5724">
            <w:pPr>
              <w:rPr>
                <w:rFonts w:ascii="Arial" w:hAnsi="Arial" w:cs="Arial"/>
              </w:rPr>
            </w:pPr>
            <w:r>
              <w:rPr>
                <w:rFonts w:ascii="Arial" w:hAnsi="Arial" w:cs="Arial"/>
              </w:rPr>
              <w:t xml:space="preserve"> </w:t>
            </w:r>
            <w:r w:rsidR="00445AD2">
              <w:rPr>
                <w:rFonts w:ascii="Arial" w:hAnsi="Arial" w:cs="Arial"/>
              </w:rPr>
              <w:t>1/</w:t>
            </w:r>
            <w:r w:rsidR="00CA3EA6">
              <w:rPr>
                <w:rFonts w:ascii="Arial" w:hAnsi="Arial" w:cs="Arial"/>
              </w:rPr>
              <w:t>2</w:t>
            </w:r>
          </w:p>
        </w:tc>
        <w:tc>
          <w:tcPr>
            <w:tcW w:w="4024" w:type="dxa"/>
          </w:tcPr>
          <w:p w14:paraId="43430725" w14:textId="05B20FBD" w:rsidR="00CA3EA6" w:rsidRDefault="00CA3EA6">
            <w:pPr>
              <w:rPr>
                <w:rFonts w:ascii="Arial" w:hAnsi="Arial" w:cs="Arial"/>
              </w:rPr>
            </w:pPr>
            <w:r>
              <w:rPr>
                <w:rFonts w:ascii="Arial" w:hAnsi="Arial" w:cs="Arial"/>
              </w:rPr>
              <w:t>Werken in de geüniformeerde veiligheidszorg</w:t>
            </w:r>
            <w:r w:rsidR="00F57E52">
              <w:rPr>
                <w:rFonts w:ascii="Arial" w:hAnsi="Arial" w:cs="Arial"/>
              </w:rPr>
              <w:t xml:space="preserve"> (defensie).</w:t>
            </w:r>
          </w:p>
        </w:tc>
        <w:tc>
          <w:tcPr>
            <w:tcW w:w="4247" w:type="dxa"/>
          </w:tcPr>
          <w:p w14:paraId="3B621708" w14:textId="4613D522" w:rsidR="00CA3EA6" w:rsidRDefault="005F15B2" w:rsidP="00F57E52">
            <w:pPr>
              <w:spacing w:after="160" w:line="259" w:lineRule="auto"/>
              <w:rPr>
                <w:rFonts w:ascii="Arial" w:hAnsi="Arial" w:cs="Arial"/>
              </w:rPr>
            </w:pPr>
            <w:r>
              <w:rPr>
                <w:rFonts w:ascii="Arial" w:hAnsi="Arial" w:cs="Arial"/>
                <w:bCs/>
              </w:rPr>
              <w:t>-</w:t>
            </w:r>
            <w:r w:rsidR="00F57E52" w:rsidRPr="00F57E52">
              <w:rPr>
                <w:rFonts w:ascii="Arial" w:hAnsi="Arial" w:cs="Arial"/>
                <w:bCs/>
              </w:rPr>
              <w:t xml:space="preserve">Wat de beroepen in de veiligheidszorg </w:t>
            </w:r>
            <w:r>
              <w:rPr>
                <w:rFonts w:ascii="Arial" w:hAnsi="Arial" w:cs="Arial"/>
                <w:bCs/>
              </w:rPr>
              <w:br/>
              <w:t xml:space="preserve">  </w:t>
            </w:r>
            <w:r w:rsidR="00F57E52" w:rsidRPr="00F57E52">
              <w:rPr>
                <w:rFonts w:ascii="Arial" w:hAnsi="Arial" w:cs="Arial"/>
                <w:bCs/>
              </w:rPr>
              <w:t>inhouden.</w:t>
            </w:r>
            <w:r w:rsidR="00F57E52">
              <w:rPr>
                <w:rFonts w:ascii="Arial" w:hAnsi="Arial" w:cs="Arial"/>
                <w:bCs/>
              </w:rPr>
              <w:br/>
            </w:r>
            <w:r>
              <w:rPr>
                <w:rFonts w:ascii="Arial" w:hAnsi="Arial" w:cs="Arial"/>
                <w:bCs/>
              </w:rPr>
              <w:t>-</w:t>
            </w:r>
            <w:r w:rsidR="00F57E52" w:rsidRPr="00F57E52">
              <w:rPr>
                <w:rFonts w:ascii="Arial" w:hAnsi="Arial" w:cs="Arial"/>
                <w:bCs/>
              </w:rPr>
              <w:t xml:space="preserve">Wat voor soort werk bij de beroepen </w:t>
            </w:r>
            <w:r>
              <w:rPr>
                <w:rFonts w:ascii="Arial" w:hAnsi="Arial" w:cs="Arial"/>
                <w:bCs/>
              </w:rPr>
              <w:br/>
              <w:t xml:space="preserve">  </w:t>
            </w:r>
            <w:r w:rsidR="00F57E52" w:rsidRPr="00F57E52">
              <w:rPr>
                <w:rFonts w:ascii="Arial" w:hAnsi="Arial" w:cs="Arial"/>
                <w:bCs/>
              </w:rPr>
              <w:t>hoort.</w:t>
            </w:r>
          </w:p>
        </w:tc>
      </w:tr>
      <w:tr w:rsidR="0093164C" w14:paraId="30055B3D" w14:textId="77777777" w:rsidTr="0075430A">
        <w:tc>
          <w:tcPr>
            <w:tcW w:w="791" w:type="dxa"/>
          </w:tcPr>
          <w:p w14:paraId="281F1C8C" w14:textId="245D3FA7" w:rsidR="0093164C" w:rsidRDefault="00445AD2">
            <w:pPr>
              <w:rPr>
                <w:rFonts w:ascii="Arial" w:hAnsi="Arial" w:cs="Arial"/>
              </w:rPr>
            </w:pPr>
            <w:r>
              <w:rPr>
                <w:rFonts w:ascii="Arial" w:hAnsi="Arial" w:cs="Arial"/>
              </w:rPr>
              <w:t xml:space="preserve">  2</w:t>
            </w:r>
          </w:p>
        </w:tc>
        <w:tc>
          <w:tcPr>
            <w:tcW w:w="4024" w:type="dxa"/>
            <w:shd w:val="clear" w:color="auto" w:fill="D9E2F3" w:themeFill="accent1" w:themeFillTint="33"/>
          </w:tcPr>
          <w:p w14:paraId="5675A112" w14:textId="77777777" w:rsidR="0093164C" w:rsidRDefault="0093164C">
            <w:pPr>
              <w:rPr>
                <w:rFonts w:ascii="Arial" w:hAnsi="Arial" w:cs="Arial"/>
              </w:rPr>
            </w:pPr>
            <w:r>
              <w:rPr>
                <w:rFonts w:ascii="Arial" w:hAnsi="Arial" w:cs="Arial"/>
              </w:rPr>
              <w:t>Lesbezoek defensie</w:t>
            </w:r>
          </w:p>
          <w:p w14:paraId="4C96EFB0" w14:textId="63412D59" w:rsidR="0093164C" w:rsidRDefault="0093164C">
            <w:pPr>
              <w:rPr>
                <w:rFonts w:ascii="Arial" w:hAnsi="Arial" w:cs="Arial"/>
              </w:rPr>
            </w:pPr>
          </w:p>
        </w:tc>
        <w:tc>
          <w:tcPr>
            <w:tcW w:w="4247" w:type="dxa"/>
          </w:tcPr>
          <w:p w14:paraId="5576220E" w14:textId="77777777" w:rsidR="0093164C" w:rsidRDefault="0093164C" w:rsidP="00F57E52">
            <w:pPr>
              <w:rPr>
                <w:rFonts w:ascii="Arial" w:hAnsi="Arial" w:cs="Arial"/>
                <w:bCs/>
              </w:rPr>
            </w:pPr>
          </w:p>
        </w:tc>
      </w:tr>
      <w:tr w:rsidR="000800E0" w14:paraId="2F6C9AAD" w14:textId="77777777" w:rsidTr="005F15B2">
        <w:tc>
          <w:tcPr>
            <w:tcW w:w="791" w:type="dxa"/>
          </w:tcPr>
          <w:p w14:paraId="3C261CED" w14:textId="01C5C400" w:rsidR="000800E0" w:rsidRDefault="00445AD2" w:rsidP="000800E0">
            <w:pPr>
              <w:rPr>
                <w:rFonts w:ascii="Arial" w:hAnsi="Arial" w:cs="Arial"/>
              </w:rPr>
            </w:pPr>
            <w:r>
              <w:rPr>
                <w:rFonts w:ascii="Arial" w:hAnsi="Arial" w:cs="Arial"/>
              </w:rPr>
              <w:t xml:space="preserve">  3</w:t>
            </w:r>
          </w:p>
        </w:tc>
        <w:tc>
          <w:tcPr>
            <w:tcW w:w="4024" w:type="dxa"/>
          </w:tcPr>
          <w:p w14:paraId="1D3073C3" w14:textId="2E18CD8D" w:rsidR="000800E0" w:rsidRDefault="000800E0" w:rsidP="000800E0">
            <w:pPr>
              <w:rPr>
                <w:rFonts w:ascii="Arial" w:hAnsi="Arial" w:cs="Arial"/>
              </w:rPr>
            </w:pPr>
            <w:r>
              <w:rPr>
                <w:rFonts w:ascii="Arial" w:hAnsi="Arial" w:cs="Arial"/>
              </w:rPr>
              <w:t>Werken in de geüniformeerde veiligheidszorg (politie, beveiliging, handhaving, ambulance en brandweer)</w:t>
            </w:r>
          </w:p>
        </w:tc>
        <w:tc>
          <w:tcPr>
            <w:tcW w:w="4247" w:type="dxa"/>
          </w:tcPr>
          <w:p w14:paraId="34B1D71F" w14:textId="77777777" w:rsidR="000800E0" w:rsidRDefault="000800E0" w:rsidP="000800E0">
            <w:pPr>
              <w:rPr>
                <w:rFonts w:ascii="Arial" w:hAnsi="Arial" w:cs="Arial"/>
                <w:bCs/>
              </w:rPr>
            </w:pPr>
            <w:r>
              <w:rPr>
                <w:rFonts w:ascii="Arial" w:hAnsi="Arial" w:cs="Arial"/>
                <w:bCs/>
              </w:rPr>
              <w:t>-</w:t>
            </w:r>
            <w:r w:rsidRPr="00F57E52">
              <w:rPr>
                <w:rFonts w:ascii="Arial" w:hAnsi="Arial" w:cs="Arial"/>
                <w:bCs/>
              </w:rPr>
              <w:t xml:space="preserve">Wat de beroepen in de veiligheidszorg </w:t>
            </w:r>
            <w:r>
              <w:rPr>
                <w:rFonts w:ascii="Arial" w:hAnsi="Arial" w:cs="Arial"/>
                <w:bCs/>
              </w:rPr>
              <w:t xml:space="preserve"> </w:t>
            </w:r>
            <w:r>
              <w:rPr>
                <w:rFonts w:ascii="Arial" w:hAnsi="Arial" w:cs="Arial"/>
                <w:bCs/>
              </w:rPr>
              <w:br/>
              <w:t xml:space="preserve">  </w:t>
            </w:r>
            <w:r w:rsidRPr="00F57E52">
              <w:rPr>
                <w:rFonts w:ascii="Arial" w:hAnsi="Arial" w:cs="Arial"/>
                <w:bCs/>
              </w:rPr>
              <w:t>inhouden.</w:t>
            </w:r>
            <w:r>
              <w:rPr>
                <w:rFonts w:ascii="Arial" w:hAnsi="Arial" w:cs="Arial"/>
                <w:bCs/>
              </w:rPr>
              <w:br/>
              <w:t>-</w:t>
            </w:r>
            <w:r w:rsidRPr="00F57E52">
              <w:rPr>
                <w:rFonts w:ascii="Arial" w:hAnsi="Arial" w:cs="Arial"/>
                <w:bCs/>
              </w:rPr>
              <w:t xml:space="preserve">Wat voor soort werk bij de beroepen </w:t>
            </w:r>
            <w:r>
              <w:rPr>
                <w:rFonts w:ascii="Arial" w:hAnsi="Arial" w:cs="Arial"/>
                <w:bCs/>
              </w:rPr>
              <w:br/>
              <w:t xml:space="preserve">  </w:t>
            </w:r>
            <w:r w:rsidRPr="00F57E52">
              <w:rPr>
                <w:rFonts w:ascii="Arial" w:hAnsi="Arial" w:cs="Arial"/>
                <w:bCs/>
              </w:rPr>
              <w:t>hoort.</w:t>
            </w:r>
          </w:p>
          <w:p w14:paraId="66D5B423" w14:textId="77777777" w:rsidR="000800E0" w:rsidRDefault="000800E0" w:rsidP="000800E0">
            <w:pPr>
              <w:rPr>
                <w:rFonts w:ascii="Arial" w:hAnsi="Arial" w:cs="Arial"/>
                <w:bCs/>
              </w:rPr>
            </w:pPr>
          </w:p>
        </w:tc>
      </w:tr>
      <w:tr w:rsidR="0093164C" w14:paraId="61717C7C" w14:textId="77777777" w:rsidTr="0075430A">
        <w:tc>
          <w:tcPr>
            <w:tcW w:w="791" w:type="dxa"/>
          </w:tcPr>
          <w:p w14:paraId="1E665E55" w14:textId="7C9B9158" w:rsidR="0093164C" w:rsidRDefault="00445AD2" w:rsidP="000800E0">
            <w:pPr>
              <w:rPr>
                <w:rFonts w:ascii="Arial" w:hAnsi="Arial" w:cs="Arial"/>
              </w:rPr>
            </w:pPr>
            <w:r>
              <w:rPr>
                <w:rFonts w:ascii="Arial" w:hAnsi="Arial" w:cs="Arial"/>
              </w:rPr>
              <w:t xml:space="preserve">  3</w:t>
            </w:r>
          </w:p>
        </w:tc>
        <w:tc>
          <w:tcPr>
            <w:tcW w:w="4024" w:type="dxa"/>
            <w:shd w:val="clear" w:color="auto" w:fill="D9E2F3" w:themeFill="accent1" w:themeFillTint="33"/>
          </w:tcPr>
          <w:p w14:paraId="773EFEA0" w14:textId="77777777" w:rsidR="0093164C" w:rsidRDefault="0093164C" w:rsidP="000800E0">
            <w:pPr>
              <w:rPr>
                <w:rFonts w:ascii="Arial" w:hAnsi="Arial" w:cs="Arial"/>
              </w:rPr>
            </w:pPr>
            <w:r>
              <w:rPr>
                <w:rFonts w:ascii="Arial" w:hAnsi="Arial" w:cs="Arial"/>
              </w:rPr>
              <w:t>Lesbezoek politie</w:t>
            </w:r>
          </w:p>
          <w:p w14:paraId="583DA1E4" w14:textId="0C175C5C" w:rsidR="0075430A" w:rsidRDefault="0075430A" w:rsidP="000800E0">
            <w:pPr>
              <w:rPr>
                <w:rFonts w:ascii="Arial" w:hAnsi="Arial" w:cs="Arial"/>
              </w:rPr>
            </w:pPr>
          </w:p>
        </w:tc>
        <w:tc>
          <w:tcPr>
            <w:tcW w:w="4247" w:type="dxa"/>
          </w:tcPr>
          <w:p w14:paraId="4F789ED0" w14:textId="77777777" w:rsidR="0093164C" w:rsidRDefault="0093164C" w:rsidP="000800E0">
            <w:pPr>
              <w:rPr>
                <w:rFonts w:ascii="Arial" w:hAnsi="Arial" w:cs="Arial"/>
                <w:bCs/>
              </w:rPr>
            </w:pPr>
          </w:p>
        </w:tc>
      </w:tr>
      <w:tr w:rsidR="000800E0" w14:paraId="519F2148" w14:textId="77777777" w:rsidTr="005F15B2">
        <w:tc>
          <w:tcPr>
            <w:tcW w:w="791" w:type="dxa"/>
          </w:tcPr>
          <w:p w14:paraId="2F05930C" w14:textId="626482CE" w:rsidR="000800E0" w:rsidRDefault="00445AD2" w:rsidP="000800E0">
            <w:pPr>
              <w:rPr>
                <w:rFonts w:ascii="Arial" w:hAnsi="Arial" w:cs="Arial"/>
              </w:rPr>
            </w:pPr>
            <w:r>
              <w:rPr>
                <w:rFonts w:ascii="Arial" w:hAnsi="Arial" w:cs="Arial"/>
              </w:rPr>
              <w:t xml:space="preserve">  4/5</w:t>
            </w:r>
          </w:p>
        </w:tc>
        <w:tc>
          <w:tcPr>
            <w:tcW w:w="4024" w:type="dxa"/>
          </w:tcPr>
          <w:p w14:paraId="3293AB92" w14:textId="71EFBA2E" w:rsidR="000800E0" w:rsidRDefault="000800E0" w:rsidP="000800E0">
            <w:pPr>
              <w:rPr>
                <w:rFonts w:ascii="Arial" w:hAnsi="Arial" w:cs="Arial"/>
              </w:rPr>
            </w:pPr>
            <w:r>
              <w:rPr>
                <w:rFonts w:ascii="Arial" w:hAnsi="Arial" w:cs="Arial"/>
              </w:rPr>
              <w:t xml:space="preserve">Veiligheid en preventie – Observeren en registreren </w:t>
            </w:r>
          </w:p>
          <w:p w14:paraId="14C67677" w14:textId="1CBB8188" w:rsidR="000800E0" w:rsidRDefault="000800E0" w:rsidP="000800E0">
            <w:pPr>
              <w:rPr>
                <w:rFonts w:ascii="Arial" w:hAnsi="Arial" w:cs="Arial"/>
              </w:rPr>
            </w:pPr>
          </w:p>
          <w:p w14:paraId="60651120" w14:textId="204EE6D9" w:rsidR="000800E0" w:rsidRDefault="000800E0" w:rsidP="000800E0">
            <w:pPr>
              <w:rPr>
                <w:rFonts w:ascii="Arial" w:hAnsi="Arial" w:cs="Arial"/>
              </w:rPr>
            </w:pPr>
          </w:p>
          <w:p w14:paraId="0DFACDBB" w14:textId="69B32991" w:rsidR="000800E0" w:rsidRDefault="000800E0" w:rsidP="000800E0">
            <w:pPr>
              <w:rPr>
                <w:rFonts w:ascii="Arial" w:hAnsi="Arial" w:cs="Arial"/>
              </w:rPr>
            </w:pPr>
          </w:p>
          <w:p w14:paraId="194E8714" w14:textId="74A0D737" w:rsidR="000800E0" w:rsidRDefault="000800E0" w:rsidP="000800E0">
            <w:pPr>
              <w:rPr>
                <w:rFonts w:ascii="Arial" w:hAnsi="Arial" w:cs="Arial"/>
              </w:rPr>
            </w:pPr>
          </w:p>
          <w:p w14:paraId="596D47B9" w14:textId="50657007" w:rsidR="000800E0" w:rsidRDefault="000800E0" w:rsidP="000800E0">
            <w:pPr>
              <w:rPr>
                <w:rFonts w:ascii="Arial" w:hAnsi="Arial" w:cs="Arial"/>
              </w:rPr>
            </w:pPr>
          </w:p>
          <w:p w14:paraId="5E87A4FE" w14:textId="77777777" w:rsidR="000800E0" w:rsidRDefault="000800E0" w:rsidP="000800E0">
            <w:pPr>
              <w:rPr>
                <w:rFonts w:ascii="Arial" w:hAnsi="Arial" w:cs="Arial"/>
              </w:rPr>
            </w:pPr>
          </w:p>
          <w:p w14:paraId="6EB23D3E" w14:textId="77777777" w:rsidR="000800E0" w:rsidRDefault="000800E0" w:rsidP="000800E0">
            <w:pPr>
              <w:rPr>
                <w:rFonts w:ascii="Arial" w:hAnsi="Arial" w:cs="Arial"/>
              </w:rPr>
            </w:pPr>
          </w:p>
          <w:p w14:paraId="03E6F706" w14:textId="6629DA8D" w:rsidR="000800E0" w:rsidRDefault="000800E0" w:rsidP="000800E0">
            <w:pPr>
              <w:rPr>
                <w:rFonts w:ascii="Arial" w:hAnsi="Arial" w:cs="Arial"/>
              </w:rPr>
            </w:pPr>
            <w:r>
              <w:rPr>
                <w:rFonts w:ascii="Arial" w:hAnsi="Arial" w:cs="Arial"/>
              </w:rPr>
              <w:t>Veiligheid en preventie - Rapporteren</w:t>
            </w:r>
          </w:p>
        </w:tc>
        <w:tc>
          <w:tcPr>
            <w:tcW w:w="4247" w:type="dxa"/>
          </w:tcPr>
          <w:p w14:paraId="2D3AA410"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Wat is waarnemen en observeren.</w:t>
            </w:r>
          </w:p>
          <w:p w14:paraId="3DB4B5AE"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 xml:space="preserve">Een situatie op de juiste manier te </w:t>
            </w:r>
            <w:r>
              <w:rPr>
                <w:rFonts w:ascii="Arial" w:hAnsi="Arial" w:cs="Arial"/>
              </w:rPr>
              <w:br/>
              <w:t xml:space="preserve">  </w:t>
            </w:r>
            <w:r w:rsidRPr="00A35CDF">
              <w:rPr>
                <w:rFonts w:ascii="Arial" w:hAnsi="Arial" w:cs="Arial"/>
              </w:rPr>
              <w:t>observeren.</w:t>
            </w:r>
          </w:p>
          <w:p w14:paraId="58AAB312"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 xml:space="preserve">Welke afwijkingen je tegenkomt en hoe </w:t>
            </w:r>
            <w:r>
              <w:rPr>
                <w:rFonts w:ascii="Arial" w:hAnsi="Arial" w:cs="Arial"/>
              </w:rPr>
              <w:br/>
              <w:t xml:space="preserve">  </w:t>
            </w:r>
            <w:r w:rsidRPr="00A35CDF">
              <w:rPr>
                <w:rFonts w:ascii="Arial" w:hAnsi="Arial" w:cs="Arial"/>
              </w:rPr>
              <w:t>je die uitlegt.</w:t>
            </w:r>
          </w:p>
          <w:p w14:paraId="27A491BB"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Hoe stel je vragen.</w:t>
            </w:r>
          </w:p>
          <w:p w14:paraId="6F7784C1"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 xml:space="preserve">Wat zijn vooroordelen en de gevolgen </w:t>
            </w:r>
            <w:r>
              <w:rPr>
                <w:rFonts w:ascii="Arial" w:hAnsi="Arial" w:cs="Arial"/>
              </w:rPr>
              <w:br/>
              <w:t xml:space="preserve">  </w:t>
            </w:r>
            <w:r w:rsidRPr="00A35CDF">
              <w:rPr>
                <w:rFonts w:ascii="Arial" w:hAnsi="Arial" w:cs="Arial"/>
              </w:rPr>
              <w:t>ervan.</w:t>
            </w:r>
          </w:p>
          <w:p w14:paraId="455816F8" w14:textId="77777777" w:rsidR="000800E0" w:rsidRDefault="000800E0" w:rsidP="000800E0">
            <w:pPr>
              <w:rPr>
                <w:rFonts w:ascii="Arial" w:hAnsi="Arial" w:cs="Arial"/>
                <w:bCs/>
              </w:rPr>
            </w:pPr>
          </w:p>
          <w:p w14:paraId="5AC9D245"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Wat is rapporteren.</w:t>
            </w:r>
          </w:p>
          <w:p w14:paraId="0B949429"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Twee soorten rapporten.</w:t>
            </w:r>
          </w:p>
          <w:p w14:paraId="5E049C5E"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 xml:space="preserve">Hoe je op de juiste manier moet </w:t>
            </w:r>
            <w:r>
              <w:rPr>
                <w:rFonts w:ascii="Arial" w:hAnsi="Arial" w:cs="Arial"/>
              </w:rPr>
              <w:br/>
              <w:t xml:space="preserve">  </w:t>
            </w:r>
            <w:r w:rsidRPr="00A35CDF">
              <w:rPr>
                <w:rFonts w:ascii="Arial" w:hAnsi="Arial" w:cs="Arial"/>
              </w:rPr>
              <w:t>rapporteren.</w:t>
            </w:r>
          </w:p>
          <w:p w14:paraId="4E9F557B" w14:textId="46E4748D" w:rsidR="000800E0" w:rsidRDefault="000800E0" w:rsidP="000800E0">
            <w:pPr>
              <w:rPr>
                <w:rFonts w:ascii="Arial" w:hAnsi="Arial" w:cs="Arial"/>
                <w:bCs/>
              </w:rPr>
            </w:pPr>
          </w:p>
        </w:tc>
      </w:tr>
      <w:tr w:rsidR="00B61B49" w14:paraId="42B921F3" w14:textId="77777777" w:rsidTr="00325CB9">
        <w:tc>
          <w:tcPr>
            <w:tcW w:w="791" w:type="dxa"/>
          </w:tcPr>
          <w:p w14:paraId="13496825" w14:textId="78D8D75B" w:rsidR="00B61B49" w:rsidRDefault="00B25EC6" w:rsidP="000800E0">
            <w:pPr>
              <w:rPr>
                <w:rFonts w:ascii="Arial" w:hAnsi="Arial" w:cs="Arial"/>
              </w:rPr>
            </w:pPr>
            <w:r>
              <w:rPr>
                <w:rFonts w:ascii="Arial" w:hAnsi="Arial" w:cs="Arial"/>
              </w:rPr>
              <w:lastRenderedPageBreak/>
              <w:t>6/7</w:t>
            </w:r>
          </w:p>
        </w:tc>
        <w:tc>
          <w:tcPr>
            <w:tcW w:w="4024" w:type="dxa"/>
            <w:shd w:val="clear" w:color="auto" w:fill="E2EFD9" w:themeFill="accent6" w:themeFillTint="33"/>
          </w:tcPr>
          <w:p w14:paraId="022D0739" w14:textId="5E02DA8F" w:rsidR="00B61B49" w:rsidRDefault="00A05F39" w:rsidP="000800E0">
            <w:pPr>
              <w:rPr>
                <w:rFonts w:ascii="Arial" w:hAnsi="Arial" w:cs="Arial"/>
              </w:rPr>
            </w:pPr>
            <w:r>
              <w:rPr>
                <w:rFonts w:ascii="Arial" w:hAnsi="Arial" w:cs="Arial"/>
              </w:rPr>
              <w:t>PTA-opdracht Rapporteren van incidente</w:t>
            </w:r>
            <w:r w:rsidR="006935CC">
              <w:rPr>
                <w:rFonts w:ascii="Arial" w:hAnsi="Arial" w:cs="Arial"/>
              </w:rPr>
              <w:t>n</w:t>
            </w:r>
          </w:p>
        </w:tc>
        <w:tc>
          <w:tcPr>
            <w:tcW w:w="4247" w:type="dxa"/>
          </w:tcPr>
          <w:p w14:paraId="147AB687" w14:textId="32BFF05E" w:rsidR="00B61B49" w:rsidRDefault="00A05F39" w:rsidP="000800E0">
            <w:pPr>
              <w:rPr>
                <w:rFonts w:ascii="Arial" w:hAnsi="Arial" w:cs="Arial"/>
              </w:rPr>
            </w:pPr>
            <w:r w:rsidRPr="00777102">
              <w:rPr>
                <w:rFonts w:ascii="Arial" w:hAnsi="Arial" w:cs="Arial"/>
                <w:i/>
                <w:iCs/>
              </w:rPr>
              <w:t>Aan het einde van d</w:t>
            </w:r>
            <w:r>
              <w:rPr>
                <w:rFonts w:ascii="Arial" w:hAnsi="Arial" w:cs="Arial"/>
                <w:i/>
                <w:iCs/>
              </w:rPr>
              <w:t>it project</w:t>
            </w:r>
            <w:r w:rsidRPr="00777102">
              <w:rPr>
                <w:rFonts w:ascii="Arial" w:hAnsi="Arial" w:cs="Arial"/>
                <w:i/>
                <w:iCs/>
              </w:rPr>
              <w:t xml:space="preserve"> </w:t>
            </w:r>
            <w:r>
              <w:rPr>
                <w:rFonts w:ascii="Arial" w:hAnsi="Arial" w:cs="Arial"/>
                <w:i/>
                <w:iCs/>
              </w:rPr>
              <w:t>laat je zien dat je d.m.v. observeren afwijkingen in omgeving en gedrag kunt signaleren en in een rapport kunt vastleggen wat er gebeurd is en hoe je gehandeld hebt.</w:t>
            </w:r>
          </w:p>
        </w:tc>
      </w:tr>
      <w:tr w:rsidR="000800E0" w14:paraId="6BA72FED" w14:textId="77777777" w:rsidTr="005F15B2">
        <w:tc>
          <w:tcPr>
            <w:tcW w:w="791" w:type="dxa"/>
          </w:tcPr>
          <w:p w14:paraId="6F5E4BE7" w14:textId="6E77C6ED" w:rsidR="000800E0" w:rsidRDefault="00B25EC6" w:rsidP="000800E0">
            <w:pPr>
              <w:rPr>
                <w:rFonts w:ascii="Arial" w:hAnsi="Arial" w:cs="Arial"/>
              </w:rPr>
            </w:pPr>
            <w:r>
              <w:rPr>
                <w:rFonts w:ascii="Arial" w:hAnsi="Arial" w:cs="Arial"/>
              </w:rPr>
              <w:t>8/9</w:t>
            </w:r>
          </w:p>
        </w:tc>
        <w:tc>
          <w:tcPr>
            <w:tcW w:w="4024" w:type="dxa"/>
          </w:tcPr>
          <w:p w14:paraId="087B766B" w14:textId="77777777" w:rsidR="000800E0" w:rsidRDefault="000800E0" w:rsidP="000800E0">
            <w:pPr>
              <w:rPr>
                <w:rFonts w:ascii="Arial" w:hAnsi="Arial" w:cs="Arial"/>
              </w:rPr>
            </w:pPr>
            <w:r>
              <w:rPr>
                <w:rFonts w:ascii="Arial" w:hAnsi="Arial" w:cs="Arial"/>
              </w:rPr>
              <w:t>Veiligheid en preventie – Signaleren en compositietekening</w:t>
            </w:r>
          </w:p>
          <w:p w14:paraId="0F5832D6" w14:textId="77777777" w:rsidR="000800E0" w:rsidRDefault="000800E0" w:rsidP="000800E0">
            <w:pPr>
              <w:rPr>
                <w:rFonts w:ascii="Arial" w:hAnsi="Arial" w:cs="Arial"/>
              </w:rPr>
            </w:pPr>
          </w:p>
          <w:p w14:paraId="3BA6C6AF" w14:textId="77777777" w:rsidR="000800E0" w:rsidRDefault="000800E0" w:rsidP="000800E0">
            <w:pPr>
              <w:rPr>
                <w:rFonts w:ascii="Arial" w:hAnsi="Arial" w:cs="Arial"/>
              </w:rPr>
            </w:pPr>
            <w:r>
              <w:rPr>
                <w:rFonts w:ascii="Arial" w:hAnsi="Arial" w:cs="Arial"/>
              </w:rPr>
              <w:t>De evenementenregelaar en toegangscontrole</w:t>
            </w:r>
          </w:p>
          <w:p w14:paraId="0820FD39" w14:textId="1AF0124B" w:rsidR="000800E0" w:rsidRDefault="000800E0" w:rsidP="000800E0">
            <w:pPr>
              <w:rPr>
                <w:rFonts w:ascii="Arial" w:hAnsi="Arial" w:cs="Arial"/>
              </w:rPr>
            </w:pPr>
          </w:p>
          <w:p w14:paraId="06FA9301" w14:textId="55E632FA" w:rsidR="000800E0" w:rsidRDefault="000800E0" w:rsidP="000800E0">
            <w:pPr>
              <w:rPr>
                <w:rFonts w:ascii="Arial" w:hAnsi="Arial" w:cs="Arial"/>
              </w:rPr>
            </w:pPr>
          </w:p>
          <w:p w14:paraId="7B3E81B3" w14:textId="2802AAE9" w:rsidR="000800E0" w:rsidRDefault="000800E0" w:rsidP="000800E0">
            <w:pPr>
              <w:rPr>
                <w:rFonts w:ascii="Arial" w:hAnsi="Arial" w:cs="Arial"/>
              </w:rPr>
            </w:pPr>
          </w:p>
          <w:p w14:paraId="0963824B" w14:textId="498A1BF6" w:rsidR="000800E0" w:rsidRDefault="000800E0" w:rsidP="000800E0">
            <w:pPr>
              <w:rPr>
                <w:rFonts w:ascii="Arial" w:hAnsi="Arial" w:cs="Arial"/>
              </w:rPr>
            </w:pPr>
          </w:p>
          <w:p w14:paraId="525F865B" w14:textId="77777777" w:rsidR="000800E0" w:rsidRDefault="000800E0" w:rsidP="000800E0">
            <w:pPr>
              <w:rPr>
                <w:rFonts w:ascii="Arial" w:hAnsi="Arial" w:cs="Arial"/>
              </w:rPr>
            </w:pPr>
          </w:p>
          <w:p w14:paraId="1A46A069" w14:textId="749F186B" w:rsidR="000800E0" w:rsidRDefault="000800E0" w:rsidP="000800E0">
            <w:pPr>
              <w:rPr>
                <w:rFonts w:ascii="Arial" w:hAnsi="Arial" w:cs="Arial"/>
              </w:rPr>
            </w:pPr>
            <w:r>
              <w:rPr>
                <w:rFonts w:ascii="Arial" w:hAnsi="Arial" w:cs="Arial"/>
              </w:rPr>
              <w:t>Garderobebewaking</w:t>
            </w:r>
          </w:p>
          <w:p w14:paraId="5402075D" w14:textId="77777777" w:rsidR="000800E0" w:rsidRDefault="000800E0" w:rsidP="000800E0">
            <w:pPr>
              <w:rPr>
                <w:rFonts w:ascii="Arial" w:hAnsi="Arial" w:cs="Arial"/>
              </w:rPr>
            </w:pPr>
          </w:p>
          <w:p w14:paraId="1A5E9C79" w14:textId="77777777" w:rsidR="000800E0" w:rsidRDefault="000800E0" w:rsidP="000800E0">
            <w:pPr>
              <w:rPr>
                <w:rFonts w:ascii="Arial" w:hAnsi="Arial" w:cs="Arial"/>
              </w:rPr>
            </w:pPr>
          </w:p>
          <w:p w14:paraId="0F92C944" w14:textId="6CE14D47" w:rsidR="000800E0" w:rsidRDefault="000800E0" w:rsidP="000800E0">
            <w:pPr>
              <w:rPr>
                <w:rFonts w:ascii="Arial" w:hAnsi="Arial" w:cs="Arial"/>
              </w:rPr>
            </w:pPr>
          </w:p>
        </w:tc>
        <w:tc>
          <w:tcPr>
            <w:tcW w:w="4247" w:type="dxa"/>
          </w:tcPr>
          <w:p w14:paraId="768B057E"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 xml:space="preserve">Hoe je een signalement opneemt en </w:t>
            </w:r>
            <w:r>
              <w:rPr>
                <w:rFonts w:ascii="Arial" w:hAnsi="Arial" w:cs="Arial"/>
              </w:rPr>
              <w:br/>
              <w:t xml:space="preserve">  </w:t>
            </w:r>
            <w:r w:rsidRPr="00A35CDF">
              <w:rPr>
                <w:rFonts w:ascii="Arial" w:hAnsi="Arial" w:cs="Arial"/>
              </w:rPr>
              <w:t>herkent.</w:t>
            </w:r>
          </w:p>
          <w:p w14:paraId="4E5E9B00" w14:textId="77777777" w:rsidR="000800E0" w:rsidRPr="00A35CDF" w:rsidRDefault="000800E0" w:rsidP="000800E0">
            <w:pPr>
              <w:rPr>
                <w:rFonts w:ascii="Arial" w:hAnsi="Arial" w:cs="Arial"/>
              </w:rPr>
            </w:pPr>
            <w:r>
              <w:rPr>
                <w:rFonts w:ascii="Arial" w:hAnsi="Arial" w:cs="Arial"/>
              </w:rPr>
              <w:t>-</w:t>
            </w:r>
            <w:r w:rsidRPr="00A35CDF">
              <w:rPr>
                <w:rFonts w:ascii="Arial" w:hAnsi="Arial" w:cs="Arial"/>
              </w:rPr>
              <w:t>Wat een compositietekening is.</w:t>
            </w:r>
          </w:p>
          <w:p w14:paraId="1E097756" w14:textId="77777777" w:rsidR="000800E0" w:rsidRDefault="000800E0" w:rsidP="000800E0">
            <w:pPr>
              <w:spacing w:after="160" w:line="259" w:lineRule="auto"/>
              <w:rPr>
                <w:rFonts w:ascii="Arial" w:hAnsi="Arial" w:cs="Arial"/>
                <w:bCs/>
              </w:rPr>
            </w:pPr>
            <w:r>
              <w:rPr>
                <w:rFonts w:ascii="Arial" w:hAnsi="Arial" w:cs="Arial"/>
                <w:bCs/>
              </w:rPr>
              <w:t>-</w:t>
            </w:r>
            <w:r w:rsidRPr="00B72F91">
              <w:rPr>
                <w:rFonts w:ascii="Arial" w:hAnsi="Arial" w:cs="Arial"/>
                <w:bCs/>
              </w:rPr>
              <w:t xml:space="preserve">Welke taken een evenementenregelaar </w:t>
            </w:r>
            <w:r>
              <w:rPr>
                <w:rFonts w:ascii="Arial" w:hAnsi="Arial" w:cs="Arial"/>
                <w:bCs/>
              </w:rPr>
              <w:br/>
              <w:t xml:space="preserve">  </w:t>
            </w:r>
            <w:r w:rsidRPr="00B72F91">
              <w:rPr>
                <w:rFonts w:ascii="Arial" w:hAnsi="Arial" w:cs="Arial"/>
                <w:bCs/>
              </w:rPr>
              <w:t>heeft.</w:t>
            </w:r>
            <w:r>
              <w:rPr>
                <w:rFonts w:ascii="Arial" w:hAnsi="Arial" w:cs="Arial"/>
                <w:bCs/>
              </w:rPr>
              <w:br/>
              <w:t>-</w:t>
            </w:r>
            <w:r w:rsidRPr="00B72F91">
              <w:rPr>
                <w:rFonts w:ascii="Arial" w:hAnsi="Arial" w:cs="Arial"/>
                <w:bCs/>
              </w:rPr>
              <w:t xml:space="preserve">Hoe de toegangscontrole werkt en je </w:t>
            </w:r>
            <w:r>
              <w:rPr>
                <w:rFonts w:ascii="Arial" w:hAnsi="Arial" w:cs="Arial"/>
                <w:bCs/>
              </w:rPr>
              <w:br/>
              <w:t xml:space="preserve">  </w:t>
            </w:r>
            <w:r w:rsidRPr="00B72F91">
              <w:rPr>
                <w:rFonts w:ascii="Arial" w:hAnsi="Arial" w:cs="Arial"/>
                <w:bCs/>
              </w:rPr>
              <w:t xml:space="preserve">bezoekers verwijst/ helpt </w:t>
            </w:r>
            <w:r>
              <w:rPr>
                <w:rFonts w:ascii="Arial" w:hAnsi="Arial" w:cs="Arial"/>
                <w:bCs/>
              </w:rPr>
              <w:br/>
              <w:t xml:space="preserve">-Hoe je een veilige situatie kunt creëren </w:t>
            </w:r>
            <w:r>
              <w:rPr>
                <w:rFonts w:ascii="Arial" w:hAnsi="Arial" w:cs="Arial"/>
                <w:bCs/>
              </w:rPr>
              <w:br/>
              <w:t xml:space="preserve">  voor bezoekers van een evenement.</w:t>
            </w:r>
          </w:p>
          <w:p w14:paraId="6C33D144" w14:textId="77777777" w:rsidR="000800E0" w:rsidRPr="00B72F91" w:rsidRDefault="000800E0" w:rsidP="000800E0">
            <w:pPr>
              <w:spacing w:after="160" w:line="259" w:lineRule="auto"/>
              <w:rPr>
                <w:rFonts w:ascii="Arial" w:hAnsi="Arial" w:cs="Arial"/>
                <w:bCs/>
              </w:rPr>
            </w:pPr>
            <w:r>
              <w:rPr>
                <w:rFonts w:ascii="Arial" w:hAnsi="Arial" w:cs="Arial"/>
                <w:bCs/>
              </w:rPr>
              <w:t xml:space="preserve">- </w:t>
            </w:r>
            <w:r w:rsidRPr="00B72F91">
              <w:rPr>
                <w:rFonts w:ascii="Arial" w:hAnsi="Arial" w:cs="Arial"/>
                <w:bCs/>
              </w:rPr>
              <w:t xml:space="preserve">Wat garderobewerkzaamheden </w:t>
            </w:r>
            <w:r>
              <w:rPr>
                <w:rFonts w:ascii="Arial" w:hAnsi="Arial" w:cs="Arial"/>
                <w:bCs/>
              </w:rPr>
              <w:br/>
              <w:t xml:space="preserve">   </w:t>
            </w:r>
            <w:r w:rsidRPr="00B72F91">
              <w:rPr>
                <w:rFonts w:ascii="Arial" w:hAnsi="Arial" w:cs="Arial"/>
                <w:bCs/>
              </w:rPr>
              <w:t xml:space="preserve">inhouden en hoe je een garderobe </w:t>
            </w:r>
            <w:r>
              <w:rPr>
                <w:rFonts w:ascii="Arial" w:hAnsi="Arial" w:cs="Arial"/>
                <w:bCs/>
              </w:rPr>
              <w:br/>
              <w:t xml:space="preserve">   </w:t>
            </w:r>
            <w:r w:rsidRPr="00B72F91">
              <w:rPr>
                <w:rFonts w:ascii="Arial" w:hAnsi="Arial" w:cs="Arial"/>
                <w:bCs/>
              </w:rPr>
              <w:t>inricht.</w:t>
            </w:r>
          </w:p>
          <w:p w14:paraId="0D40025C" w14:textId="77777777" w:rsidR="000800E0" w:rsidRDefault="000800E0" w:rsidP="000800E0">
            <w:pPr>
              <w:rPr>
                <w:rFonts w:ascii="Arial" w:hAnsi="Arial" w:cs="Arial"/>
              </w:rPr>
            </w:pPr>
          </w:p>
        </w:tc>
      </w:tr>
      <w:tr w:rsidR="000800E0" w14:paraId="34469AA6" w14:textId="3D1A5696" w:rsidTr="005F15B2">
        <w:tc>
          <w:tcPr>
            <w:tcW w:w="791" w:type="dxa"/>
          </w:tcPr>
          <w:p w14:paraId="30702D41" w14:textId="3B449BCC" w:rsidR="000800E0" w:rsidRDefault="000800E0" w:rsidP="000800E0">
            <w:pPr>
              <w:rPr>
                <w:rFonts w:ascii="Arial" w:hAnsi="Arial" w:cs="Arial"/>
              </w:rPr>
            </w:pPr>
            <w:r>
              <w:rPr>
                <w:rFonts w:ascii="Arial" w:hAnsi="Arial" w:cs="Arial"/>
              </w:rPr>
              <w:t xml:space="preserve"> </w:t>
            </w:r>
            <w:r w:rsidR="00B25EC6">
              <w:rPr>
                <w:rFonts w:ascii="Arial" w:hAnsi="Arial" w:cs="Arial"/>
              </w:rPr>
              <w:t>10/11</w:t>
            </w:r>
          </w:p>
        </w:tc>
        <w:tc>
          <w:tcPr>
            <w:tcW w:w="4024" w:type="dxa"/>
          </w:tcPr>
          <w:p w14:paraId="2A6E9EE1" w14:textId="77777777" w:rsidR="000800E0" w:rsidRDefault="000800E0" w:rsidP="000800E0">
            <w:pPr>
              <w:rPr>
                <w:rFonts w:ascii="Arial" w:hAnsi="Arial" w:cs="Arial"/>
              </w:rPr>
            </w:pPr>
            <w:r>
              <w:rPr>
                <w:rFonts w:ascii="Arial" w:hAnsi="Arial" w:cs="Arial"/>
              </w:rPr>
              <w:t>De evenementenregelaar – Fietsverkeer</w:t>
            </w:r>
          </w:p>
          <w:p w14:paraId="5A84D0AE" w14:textId="70D1EEE2" w:rsidR="000800E0" w:rsidRDefault="000800E0" w:rsidP="000800E0">
            <w:pPr>
              <w:rPr>
                <w:rFonts w:ascii="Arial" w:hAnsi="Arial" w:cs="Arial"/>
              </w:rPr>
            </w:pPr>
            <w:r>
              <w:rPr>
                <w:rFonts w:ascii="Arial" w:hAnsi="Arial" w:cs="Arial"/>
              </w:rPr>
              <w:t>Verkeersveiligheid</w:t>
            </w:r>
          </w:p>
        </w:tc>
        <w:tc>
          <w:tcPr>
            <w:tcW w:w="4247" w:type="dxa"/>
          </w:tcPr>
          <w:p w14:paraId="611CBF43" w14:textId="77777777" w:rsidR="000800E0" w:rsidRPr="00B72F91" w:rsidRDefault="000800E0" w:rsidP="000800E0">
            <w:pPr>
              <w:rPr>
                <w:rFonts w:ascii="Arial" w:hAnsi="Arial" w:cs="Arial"/>
                <w:bCs/>
              </w:rPr>
            </w:pPr>
            <w:r>
              <w:rPr>
                <w:rFonts w:ascii="Arial" w:hAnsi="Arial" w:cs="Arial"/>
                <w:bCs/>
              </w:rPr>
              <w:t>-</w:t>
            </w:r>
            <w:r w:rsidRPr="00B72F91">
              <w:rPr>
                <w:rFonts w:ascii="Arial" w:hAnsi="Arial" w:cs="Arial"/>
                <w:bCs/>
              </w:rPr>
              <w:t xml:space="preserve">Hoe je het fietsverkeer in goede banen </w:t>
            </w:r>
            <w:r>
              <w:rPr>
                <w:rFonts w:ascii="Arial" w:hAnsi="Arial" w:cs="Arial"/>
                <w:bCs/>
              </w:rPr>
              <w:br/>
              <w:t xml:space="preserve">  </w:t>
            </w:r>
            <w:r w:rsidRPr="00B72F91">
              <w:rPr>
                <w:rFonts w:ascii="Arial" w:hAnsi="Arial" w:cs="Arial"/>
                <w:bCs/>
              </w:rPr>
              <w:t>leidt.</w:t>
            </w:r>
          </w:p>
          <w:p w14:paraId="26E259C3" w14:textId="77777777" w:rsidR="000800E0" w:rsidRPr="00B72F91" w:rsidRDefault="000800E0" w:rsidP="000800E0">
            <w:pPr>
              <w:spacing w:after="160" w:line="259" w:lineRule="auto"/>
              <w:rPr>
                <w:rFonts w:ascii="Arial" w:hAnsi="Arial" w:cs="Arial"/>
                <w:bCs/>
              </w:rPr>
            </w:pPr>
            <w:r>
              <w:rPr>
                <w:rFonts w:ascii="Arial" w:hAnsi="Arial" w:cs="Arial"/>
                <w:bCs/>
              </w:rPr>
              <w:t>-</w:t>
            </w:r>
            <w:r w:rsidRPr="00B72F91">
              <w:rPr>
                <w:rFonts w:ascii="Arial" w:hAnsi="Arial" w:cs="Arial"/>
                <w:bCs/>
              </w:rPr>
              <w:t xml:space="preserve">Hoe je een veilige situatie kunt creëren </w:t>
            </w:r>
            <w:r>
              <w:rPr>
                <w:rFonts w:ascii="Arial" w:hAnsi="Arial" w:cs="Arial"/>
                <w:bCs/>
              </w:rPr>
              <w:br/>
              <w:t xml:space="preserve">  </w:t>
            </w:r>
            <w:r w:rsidRPr="00B72F91">
              <w:rPr>
                <w:rFonts w:ascii="Arial" w:hAnsi="Arial" w:cs="Arial"/>
                <w:bCs/>
              </w:rPr>
              <w:t>voor bezoekers van een evenement.</w:t>
            </w:r>
          </w:p>
          <w:p w14:paraId="549A614F" w14:textId="77777777" w:rsidR="000800E0" w:rsidRDefault="000800E0" w:rsidP="000800E0">
            <w:pPr>
              <w:rPr>
                <w:rFonts w:ascii="Arial" w:hAnsi="Arial" w:cs="Arial"/>
              </w:rPr>
            </w:pPr>
          </w:p>
          <w:p w14:paraId="4193FAE0" w14:textId="77777777" w:rsidR="000800E0" w:rsidRPr="004E1135" w:rsidRDefault="000800E0" w:rsidP="000800E0">
            <w:pPr>
              <w:spacing w:after="160" w:line="259" w:lineRule="auto"/>
              <w:rPr>
                <w:rFonts w:ascii="Arial" w:hAnsi="Arial" w:cs="Arial"/>
                <w:bCs/>
              </w:rPr>
            </w:pPr>
            <w:r>
              <w:rPr>
                <w:rFonts w:ascii="Arial" w:hAnsi="Arial" w:cs="Arial"/>
                <w:bCs/>
              </w:rPr>
              <w:t>-</w:t>
            </w:r>
            <w:r w:rsidRPr="004E1135">
              <w:rPr>
                <w:rFonts w:ascii="Arial" w:hAnsi="Arial" w:cs="Arial"/>
                <w:bCs/>
              </w:rPr>
              <w:t xml:space="preserve">Drie verschillende functies als </w:t>
            </w:r>
            <w:r>
              <w:rPr>
                <w:rFonts w:ascii="Arial" w:hAnsi="Arial" w:cs="Arial"/>
                <w:bCs/>
              </w:rPr>
              <w:br/>
              <w:t xml:space="preserve">  </w:t>
            </w:r>
            <w:r w:rsidRPr="004E1135">
              <w:rPr>
                <w:rFonts w:ascii="Arial" w:hAnsi="Arial" w:cs="Arial"/>
                <w:bCs/>
              </w:rPr>
              <w:t>verkeersregelaar.</w:t>
            </w:r>
            <w:r>
              <w:rPr>
                <w:rFonts w:ascii="Arial" w:hAnsi="Arial" w:cs="Arial"/>
                <w:bCs/>
              </w:rPr>
              <w:br/>
              <w:t>-</w:t>
            </w:r>
            <w:r w:rsidRPr="004E1135">
              <w:rPr>
                <w:rFonts w:ascii="Arial" w:hAnsi="Arial" w:cs="Arial"/>
                <w:bCs/>
              </w:rPr>
              <w:t xml:space="preserve">Voorwaarden waaraan een </w:t>
            </w:r>
            <w:r>
              <w:rPr>
                <w:rFonts w:ascii="Arial" w:hAnsi="Arial" w:cs="Arial"/>
                <w:bCs/>
              </w:rPr>
              <w:br/>
              <w:t xml:space="preserve">  </w:t>
            </w:r>
            <w:r w:rsidRPr="004E1135">
              <w:rPr>
                <w:rFonts w:ascii="Arial" w:hAnsi="Arial" w:cs="Arial"/>
                <w:bCs/>
              </w:rPr>
              <w:t>verkeersregelaar moet voldoen.</w:t>
            </w:r>
          </w:p>
          <w:p w14:paraId="367899AD" w14:textId="2342EB88" w:rsidR="000800E0" w:rsidRDefault="000800E0" w:rsidP="000800E0">
            <w:pPr>
              <w:rPr>
                <w:rFonts w:ascii="Arial" w:hAnsi="Arial" w:cs="Arial"/>
              </w:rPr>
            </w:pPr>
          </w:p>
        </w:tc>
      </w:tr>
      <w:tr w:rsidR="0093164C" w14:paraId="5CE77CC0" w14:textId="77777777" w:rsidTr="0075430A">
        <w:tc>
          <w:tcPr>
            <w:tcW w:w="791" w:type="dxa"/>
          </w:tcPr>
          <w:p w14:paraId="49457342" w14:textId="3EB5DE81" w:rsidR="0093164C" w:rsidRDefault="00445AD2" w:rsidP="000800E0">
            <w:pPr>
              <w:rPr>
                <w:rFonts w:ascii="Arial" w:hAnsi="Arial" w:cs="Arial"/>
              </w:rPr>
            </w:pPr>
            <w:r>
              <w:rPr>
                <w:rFonts w:ascii="Arial" w:hAnsi="Arial" w:cs="Arial"/>
              </w:rPr>
              <w:t xml:space="preserve"> 1</w:t>
            </w:r>
            <w:r w:rsidR="00B25EC6">
              <w:rPr>
                <w:rFonts w:ascii="Arial" w:hAnsi="Arial" w:cs="Arial"/>
              </w:rPr>
              <w:t>1</w:t>
            </w:r>
          </w:p>
        </w:tc>
        <w:tc>
          <w:tcPr>
            <w:tcW w:w="4024" w:type="dxa"/>
            <w:shd w:val="clear" w:color="auto" w:fill="D9E2F3" w:themeFill="accent1" w:themeFillTint="33"/>
          </w:tcPr>
          <w:p w14:paraId="15892BC1" w14:textId="77777777" w:rsidR="0093164C" w:rsidRDefault="0093164C" w:rsidP="000800E0">
            <w:pPr>
              <w:rPr>
                <w:rFonts w:ascii="Arial" w:hAnsi="Arial" w:cs="Arial"/>
              </w:rPr>
            </w:pPr>
            <w:r>
              <w:rPr>
                <w:rFonts w:ascii="Arial" w:hAnsi="Arial" w:cs="Arial"/>
              </w:rPr>
              <w:t>Lesbezoek verkeersregelaar</w:t>
            </w:r>
          </w:p>
          <w:p w14:paraId="0863802C" w14:textId="46BB2BB9" w:rsidR="0075430A" w:rsidRDefault="0075430A" w:rsidP="000800E0">
            <w:pPr>
              <w:rPr>
                <w:rFonts w:ascii="Arial" w:hAnsi="Arial" w:cs="Arial"/>
              </w:rPr>
            </w:pPr>
          </w:p>
        </w:tc>
        <w:tc>
          <w:tcPr>
            <w:tcW w:w="4247" w:type="dxa"/>
          </w:tcPr>
          <w:p w14:paraId="6C38DF9D" w14:textId="77777777" w:rsidR="0093164C" w:rsidRDefault="0093164C" w:rsidP="000800E0">
            <w:pPr>
              <w:rPr>
                <w:rFonts w:ascii="Arial" w:hAnsi="Arial" w:cs="Arial"/>
                <w:bCs/>
              </w:rPr>
            </w:pPr>
          </w:p>
        </w:tc>
      </w:tr>
      <w:tr w:rsidR="00A05F39" w14:paraId="01FCFD34" w14:textId="77777777" w:rsidTr="00325CB9">
        <w:tc>
          <w:tcPr>
            <w:tcW w:w="791" w:type="dxa"/>
          </w:tcPr>
          <w:p w14:paraId="5EE49D1D" w14:textId="521AA634" w:rsidR="00A05F39" w:rsidRDefault="00445AD2" w:rsidP="000800E0">
            <w:pPr>
              <w:rPr>
                <w:rFonts w:ascii="Arial" w:hAnsi="Arial" w:cs="Arial"/>
              </w:rPr>
            </w:pPr>
            <w:r>
              <w:rPr>
                <w:rFonts w:ascii="Arial" w:hAnsi="Arial" w:cs="Arial"/>
              </w:rPr>
              <w:t xml:space="preserve"> 1</w:t>
            </w:r>
            <w:r w:rsidR="00B25EC6">
              <w:rPr>
                <w:rFonts w:ascii="Arial" w:hAnsi="Arial" w:cs="Arial"/>
              </w:rPr>
              <w:t>2/13</w:t>
            </w:r>
          </w:p>
        </w:tc>
        <w:tc>
          <w:tcPr>
            <w:tcW w:w="4024" w:type="dxa"/>
            <w:shd w:val="clear" w:color="auto" w:fill="E2EFD9" w:themeFill="accent6" w:themeFillTint="33"/>
          </w:tcPr>
          <w:p w14:paraId="036C5574" w14:textId="383072B7" w:rsidR="00A05F39" w:rsidRDefault="00A05F39" w:rsidP="000800E0">
            <w:pPr>
              <w:rPr>
                <w:rFonts w:ascii="Arial" w:hAnsi="Arial" w:cs="Arial"/>
              </w:rPr>
            </w:pPr>
            <w:r>
              <w:rPr>
                <w:rFonts w:ascii="Arial" w:hAnsi="Arial" w:cs="Arial"/>
              </w:rPr>
              <w:t>PTA-opdracht Het evenement</w:t>
            </w:r>
          </w:p>
        </w:tc>
        <w:tc>
          <w:tcPr>
            <w:tcW w:w="4247" w:type="dxa"/>
          </w:tcPr>
          <w:p w14:paraId="6E16F68A" w14:textId="4FC075DB" w:rsidR="00A05F39" w:rsidRDefault="001E40B5" w:rsidP="000800E0">
            <w:pPr>
              <w:rPr>
                <w:rFonts w:ascii="Arial" w:hAnsi="Arial" w:cs="Arial"/>
                <w:bCs/>
              </w:rPr>
            </w:pPr>
            <w:r w:rsidRPr="00777102">
              <w:rPr>
                <w:rFonts w:ascii="Arial" w:hAnsi="Arial" w:cs="Arial"/>
                <w:i/>
                <w:iCs/>
              </w:rPr>
              <w:t>Aan het einde van d</w:t>
            </w:r>
            <w:r>
              <w:rPr>
                <w:rFonts w:ascii="Arial" w:hAnsi="Arial" w:cs="Arial"/>
                <w:i/>
                <w:iCs/>
              </w:rPr>
              <w:t>it project</w:t>
            </w:r>
            <w:r w:rsidRPr="00777102">
              <w:rPr>
                <w:rFonts w:ascii="Arial" w:hAnsi="Arial" w:cs="Arial"/>
                <w:i/>
                <w:iCs/>
              </w:rPr>
              <w:t xml:space="preserve"> </w:t>
            </w:r>
            <w:r>
              <w:rPr>
                <w:rFonts w:ascii="Arial" w:hAnsi="Arial" w:cs="Arial"/>
                <w:i/>
                <w:iCs/>
              </w:rPr>
              <w:t>laat je zien dat je samen met je klasgenoten een informatiebijeenkomst over het keuzevak kunt organiseren. Ook laat je je zien dat je toezicht kunt houden bij een klein evenement</w:t>
            </w:r>
            <w:r w:rsidRPr="00BB51AB">
              <w:rPr>
                <w:rFonts w:ascii="Arial" w:hAnsi="Arial" w:cs="Arial"/>
                <w:i/>
                <w:iCs/>
              </w:rPr>
              <w:t xml:space="preserve"> </w:t>
            </w:r>
            <w:r w:rsidRPr="00CA5380">
              <w:rPr>
                <w:rFonts w:ascii="Arial" w:hAnsi="Arial" w:cs="Arial"/>
                <w:i/>
                <w:iCs/>
              </w:rPr>
              <w:t xml:space="preserve">en </w:t>
            </w:r>
            <w:r>
              <w:rPr>
                <w:rFonts w:ascii="Arial" w:hAnsi="Arial" w:cs="Arial"/>
                <w:i/>
                <w:iCs/>
              </w:rPr>
              <w:t>kunt</w:t>
            </w:r>
            <w:r w:rsidRPr="00CA5380">
              <w:rPr>
                <w:rFonts w:ascii="Arial" w:hAnsi="Arial" w:cs="Arial"/>
                <w:i/>
                <w:iCs/>
              </w:rPr>
              <w:t xml:space="preserve"> werken als </w:t>
            </w:r>
            <w:r>
              <w:rPr>
                <w:rFonts w:ascii="Arial" w:hAnsi="Arial" w:cs="Arial"/>
                <w:i/>
                <w:iCs/>
              </w:rPr>
              <w:t xml:space="preserve">een </w:t>
            </w:r>
            <w:r w:rsidRPr="00CA5380">
              <w:rPr>
                <w:rFonts w:ascii="Arial" w:hAnsi="Arial" w:cs="Arial"/>
                <w:i/>
                <w:iCs/>
              </w:rPr>
              <w:t xml:space="preserve">evenementenregelaar. </w:t>
            </w:r>
            <w:r>
              <w:rPr>
                <w:rFonts w:ascii="Arial" w:hAnsi="Arial" w:cs="Arial"/>
                <w:i/>
                <w:iCs/>
              </w:rPr>
              <w:t xml:space="preserve"> Je </w:t>
            </w:r>
            <w:r w:rsidRPr="00CA5380">
              <w:rPr>
                <w:rFonts w:ascii="Arial" w:hAnsi="Arial" w:cs="Arial"/>
                <w:i/>
                <w:iCs/>
              </w:rPr>
              <w:t>voer</w:t>
            </w:r>
            <w:r>
              <w:rPr>
                <w:rFonts w:ascii="Arial" w:hAnsi="Arial" w:cs="Arial"/>
                <w:i/>
                <w:iCs/>
              </w:rPr>
              <w:t>t</w:t>
            </w:r>
            <w:r w:rsidRPr="00CA5380">
              <w:rPr>
                <w:rFonts w:ascii="Arial" w:hAnsi="Arial" w:cs="Arial"/>
                <w:i/>
                <w:iCs/>
              </w:rPr>
              <w:t xml:space="preserve"> toegangscontrole uit, </w:t>
            </w:r>
            <w:r>
              <w:rPr>
                <w:rFonts w:ascii="Arial" w:hAnsi="Arial" w:cs="Arial"/>
                <w:i/>
                <w:iCs/>
              </w:rPr>
              <w:t xml:space="preserve">je </w:t>
            </w:r>
            <w:r w:rsidRPr="00CA5380">
              <w:rPr>
                <w:rFonts w:ascii="Arial" w:hAnsi="Arial" w:cs="Arial"/>
                <w:i/>
                <w:iCs/>
              </w:rPr>
              <w:t>verzor</w:t>
            </w:r>
            <w:r>
              <w:rPr>
                <w:rFonts w:ascii="Arial" w:hAnsi="Arial" w:cs="Arial"/>
                <w:i/>
                <w:iCs/>
              </w:rPr>
              <w:t xml:space="preserve">gt </w:t>
            </w:r>
            <w:r w:rsidRPr="00CA5380">
              <w:rPr>
                <w:rFonts w:ascii="Arial" w:hAnsi="Arial" w:cs="Arial"/>
                <w:i/>
                <w:iCs/>
              </w:rPr>
              <w:t>e de garderobe en</w:t>
            </w:r>
            <w:r>
              <w:rPr>
                <w:rFonts w:ascii="Arial" w:hAnsi="Arial" w:cs="Arial"/>
                <w:i/>
                <w:iCs/>
              </w:rPr>
              <w:t xml:space="preserve"> je</w:t>
            </w:r>
            <w:r w:rsidRPr="00CA5380">
              <w:rPr>
                <w:rFonts w:ascii="Arial" w:hAnsi="Arial" w:cs="Arial"/>
                <w:i/>
                <w:iCs/>
              </w:rPr>
              <w:t xml:space="preserve"> verwij</w:t>
            </w:r>
            <w:r>
              <w:rPr>
                <w:rFonts w:ascii="Arial" w:hAnsi="Arial" w:cs="Arial"/>
                <w:i/>
                <w:iCs/>
              </w:rPr>
              <w:t>st</w:t>
            </w:r>
            <w:r w:rsidRPr="00CA5380">
              <w:rPr>
                <w:rFonts w:ascii="Arial" w:hAnsi="Arial" w:cs="Arial"/>
                <w:i/>
                <w:iCs/>
              </w:rPr>
              <w:t xml:space="preserve"> bezoekers naar de juiste ruimte</w:t>
            </w:r>
            <w:r>
              <w:rPr>
                <w:rFonts w:ascii="Arial" w:hAnsi="Arial" w:cs="Arial"/>
                <w:i/>
                <w:iCs/>
              </w:rPr>
              <w:t>.</w:t>
            </w:r>
          </w:p>
        </w:tc>
      </w:tr>
      <w:tr w:rsidR="001340C8" w14:paraId="21267D27" w14:textId="77777777" w:rsidTr="005F15B2">
        <w:tc>
          <w:tcPr>
            <w:tcW w:w="791" w:type="dxa"/>
          </w:tcPr>
          <w:p w14:paraId="2A0CCB65" w14:textId="114120B9" w:rsidR="001340C8" w:rsidRDefault="00445AD2" w:rsidP="000800E0">
            <w:pPr>
              <w:rPr>
                <w:rFonts w:ascii="Arial" w:hAnsi="Arial" w:cs="Arial"/>
              </w:rPr>
            </w:pPr>
            <w:r>
              <w:rPr>
                <w:rFonts w:ascii="Arial" w:hAnsi="Arial" w:cs="Arial"/>
              </w:rPr>
              <w:t xml:space="preserve"> </w:t>
            </w:r>
            <w:r w:rsidR="00B25EC6">
              <w:rPr>
                <w:rFonts w:ascii="Arial" w:hAnsi="Arial" w:cs="Arial"/>
              </w:rPr>
              <w:t>14</w:t>
            </w:r>
          </w:p>
        </w:tc>
        <w:tc>
          <w:tcPr>
            <w:tcW w:w="4024" w:type="dxa"/>
          </w:tcPr>
          <w:p w14:paraId="47E3B456" w14:textId="3AB1C640" w:rsidR="001340C8" w:rsidRDefault="001340C8" w:rsidP="000800E0">
            <w:pPr>
              <w:rPr>
                <w:rFonts w:ascii="Arial" w:hAnsi="Arial" w:cs="Arial"/>
              </w:rPr>
            </w:pPr>
            <w:r>
              <w:rPr>
                <w:rFonts w:ascii="Arial" w:hAnsi="Arial" w:cs="Arial"/>
              </w:rPr>
              <w:t>De evenementenregelaar - Calamiteiten</w:t>
            </w:r>
          </w:p>
        </w:tc>
        <w:tc>
          <w:tcPr>
            <w:tcW w:w="4247" w:type="dxa"/>
          </w:tcPr>
          <w:p w14:paraId="5548B14F" w14:textId="77777777" w:rsidR="001340C8" w:rsidRPr="002948FE" w:rsidRDefault="001340C8" w:rsidP="001340C8">
            <w:pPr>
              <w:spacing w:after="160" w:line="259" w:lineRule="auto"/>
            </w:pPr>
            <w:r>
              <w:rPr>
                <w:rFonts w:ascii="Arial" w:hAnsi="Arial" w:cs="Arial"/>
                <w:bCs/>
              </w:rPr>
              <w:t>-</w:t>
            </w:r>
            <w:r w:rsidRPr="004E1135">
              <w:rPr>
                <w:rFonts w:ascii="Arial" w:hAnsi="Arial" w:cs="Arial"/>
                <w:bCs/>
              </w:rPr>
              <w:t xml:space="preserve">Hoe je calamiteiten kunt herkennen en </w:t>
            </w:r>
            <w:r>
              <w:rPr>
                <w:rFonts w:ascii="Arial" w:hAnsi="Arial" w:cs="Arial"/>
                <w:bCs/>
              </w:rPr>
              <w:br/>
              <w:t xml:space="preserve">  </w:t>
            </w:r>
            <w:r w:rsidRPr="004E1135">
              <w:rPr>
                <w:rFonts w:ascii="Arial" w:hAnsi="Arial" w:cs="Arial"/>
                <w:bCs/>
              </w:rPr>
              <w:t>benoemen.</w:t>
            </w:r>
            <w:r>
              <w:rPr>
                <w:rFonts w:ascii="Arial" w:hAnsi="Arial" w:cs="Arial"/>
                <w:bCs/>
              </w:rPr>
              <w:br/>
              <w:t>-</w:t>
            </w:r>
            <w:r w:rsidRPr="004E1135">
              <w:rPr>
                <w:rFonts w:ascii="Arial" w:hAnsi="Arial" w:cs="Arial"/>
                <w:bCs/>
              </w:rPr>
              <w:t xml:space="preserve">Hoe te handelen bij verschillende </w:t>
            </w:r>
            <w:r>
              <w:rPr>
                <w:rFonts w:ascii="Arial" w:hAnsi="Arial" w:cs="Arial"/>
                <w:bCs/>
              </w:rPr>
              <w:br/>
              <w:t xml:space="preserve">  </w:t>
            </w:r>
            <w:r w:rsidRPr="004E1135">
              <w:rPr>
                <w:rFonts w:ascii="Arial" w:hAnsi="Arial" w:cs="Arial"/>
                <w:bCs/>
              </w:rPr>
              <w:t>calamiteiten.</w:t>
            </w:r>
          </w:p>
          <w:p w14:paraId="058A2E7F" w14:textId="77777777" w:rsidR="001340C8" w:rsidRDefault="001340C8" w:rsidP="000800E0">
            <w:pPr>
              <w:rPr>
                <w:rFonts w:ascii="Arial" w:hAnsi="Arial" w:cs="Arial"/>
                <w:bCs/>
              </w:rPr>
            </w:pPr>
          </w:p>
        </w:tc>
      </w:tr>
      <w:tr w:rsidR="000800E0" w14:paraId="31B694F3" w14:textId="4BAC4BE0" w:rsidTr="005F15B2">
        <w:tc>
          <w:tcPr>
            <w:tcW w:w="791" w:type="dxa"/>
          </w:tcPr>
          <w:p w14:paraId="13A79A50" w14:textId="51786700" w:rsidR="000800E0" w:rsidRDefault="00445AD2" w:rsidP="000800E0">
            <w:pPr>
              <w:rPr>
                <w:rFonts w:ascii="Arial" w:hAnsi="Arial" w:cs="Arial"/>
              </w:rPr>
            </w:pPr>
            <w:r>
              <w:rPr>
                <w:rFonts w:ascii="Arial" w:hAnsi="Arial" w:cs="Arial"/>
              </w:rPr>
              <w:t>1</w:t>
            </w:r>
            <w:r w:rsidR="00B25EC6">
              <w:rPr>
                <w:rFonts w:ascii="Arial" w:hAnsi="Arial" w:cs="Arial"/>
              </w:rPr>
              <w:t>5</w:t>
            </w:r>
            <w:r>
              <w:rPr>
                <w:rFonts w:ascii="Arial" w:hAnsi="Arial" w:cs="Arial"/>
              </w:rPr>
              <w:t>/1</w:t>
            </w:r>
            <w:r w:rsidR="00B25EC6">
              <w:rPr>
                <w:rFonts w:ascii="Arial" w:hAnsi="Arial" w:cs="Arial"/>
              </w:rPr>
              <w:t>6</w:t>
            </w:r>
          </w:p>
        </w:tc>
        <w:tc>
          <w:tcPr>
            <w:tcW w:w="4024" w:type="dxa"/>
          </w:tcPr>
          <w:p w14:paraId="1FD7B7E5" w14:textId="0CD51A77" w:rsidR="000800E0" w:rsidRDefault="000800E0" w:rsidP="000800E0">
            <w:pPr>
              <w:rPr>
                <w:rFonts w:ascii="Arial" w:hAnsi="Arial" w:cs="Arial"/>
              </w:rPr>
            </w:pPr>
            <w:r>
              <w:rPr>
                <w:rFonts w:ascii="Arial" w:hAnsi="Arial" w:cs="Arial"/>
              </w:rPr>
              <w:t>Risicovolle situaties voorkomen.</w:t>
            </w:r>
          </w:p>
        </w:tc>
        <w:tc>
          <w:tcPr>
            <w:tcW w:w="4247" w:type="dxa"/>
          </w:tcPr>
          <w:p w14:paraId="65685832" w14:textId="7B0FE8A7" w:rsidR="000800E0" w:rsidRPr="005F15B2" w:rsidRDefault="000800E0" w:rsidP="000800E0">
            <w:pPr>
              <w:rPr>
                <w:rFonts w:ascii="Arial" w:hAnsi="Arial" w:cs="Arial"/>
              </w:rPr>
            </w:pPr>
            <w:r>
              <w:rPr>
                <w:rFonts w:ascii="Arial" w:eastAsia="Calibri" w:hAnsi="Arial" w:cs="Arial"/>
              </w:rPr>
              <w:t>-</w:t>
            </w:r>
            <w:r w:rsidRPr="005F15B2">
              <w:rPr>
                <w:rFonts w:ascii="Arial" w:eastAsia="Calibri" w:hAnsi="Arial" w:cs="Arial"/>
              </w:rPr>
              <w:t xml:space="preserve">De taken, bevoegdheden, verschillen en </w:t>
            </w:r>
            <w:r>
              <w:rPr>
                <w:rFonts w:ascii="Arial" w:eastAsia="Calibri" w:hAnsi="Arial" w:cs="Arial"/>
              </w:rPr>
              <w:br/>
              <w:t xml:space="preserve">  </w:t>
            </w:r>
            <w:r w:rsidRPr="005F15B2">
              <w:rPr>
                <w:rFonts w:ascii="Arial" w:eastAsia="Calibri" w:hAnsi="Arial" w:cs="Arial"/>
              </w:rPr>
              <w:t xml:space="preserve">overeenkomsten tussen de vier </w:t>
            </w:r>
            <w:r>
              <w:rPr>
                <w:rFonts w:ascii="Arial" w:eastAsia="Calibri" w:hAnsi="Arial" w:cs="Arial"/>
              </w:rPr>
              <w:br/>
              <w:t xml:space="preserve">  </w:t>
            </w:r>
            <w:r w:rsidRPr="005F15B2">
              <w:rPr>
                <w:rFonts w:ascii="Arial" w:eastAsia="Calibri" w:hAnsi="Arial" w:cs="Arial"/>
              </w:rPr>
              <w:t xml:space="preserve">beroepsgroepen in de </w:t>
            </w:r>
            <w:r>
              <w:rPr>
                <w:rFonts w:ascii="Arial" w:eastAsia="Calibri" w:hAnsi="Arial" w:cs="Arial"/>
              </w:rPr>
              <w:br/>
            </w:r>
            <w:r>
              <w:rPr>
                <w:rFonts w:ascii="Arial" w:eastAsia="Calibri" w:hAnsi="Arial" w:cs="Arial"/>
              </w:rPr>
              <w:lastRenderedPageBreak/>
              <w:t xml:space="preserve">  </w:t>
            </w:r>
            <w:r w:rsidRPr="005F15B2">
              <w:rPr>
                <w:rFonts w:ascii="Arial" w:eastAsia="Calibri" w:hAnsi="Arial" w:cs="Arial"/>
              </w:rPr>
              <w:t xml:space="preserve">veiligheidsbranche kunnen herkennen </w:t>
            </w:r>
            <w:r>
              <w:rPr>
                <w:rFonts w:ascii="Arial" w:eastAsia="Calibri" w:hAnsi="Arial" w:cs="Arial"/>
              </w:rPr>
              <w:br/>
              <w:t xml:space="preserve">  </w:t>
            </w:r>
            <w:r w:rsidRPr="005F15B2">
              <w:rPr>
                <w:rFonts w:ascii="Arial" w:eastAsia="Calibri" w:hAnsi="Arial" w:cs="Arial"/>
              </w:rPr>
              <w:t>en benoemen.</w:t>
            </w:r>
          </w:p>
          <w:p w14:paraId="6F0C70AB" w14:textId="4BC3B58F" w:rsidR="000800E0" w:rsidRPr="001B5724" w:rsidRDefault="000800E0" w:rsidP="000800E0">
            <w:pPr>
              <w:rPr>
                <w:rFonts w:ascii="Arial" w:hAnsi="Arial" w:cs="Arial"/>
              </w:rPr>
            </w:pPr>
            <w:r>
              <w:rPr>
                <w:rFonts w:ascii="Arial" w:hAnsi="Arial" w:cs="Arial"/>
              </w:rPr>
              <w:t>-</w:t>
            </w:r>
            <w:r w:rsidRPr="001B5724">
              <w:rPr>
                <w:rFonts w:ascii="Arial" w:hAnsi="Arial" w:cs="Arial"/>
              </w:rPr>
              <w:t xml:space="preserve">Veiligheidsgroepen in het </w:t>
            </w:r>
            <w:r>
              <w:rPr>
                <w:rFonts w:ascii="Arial" w:hAnsi="Arial" w:cs="Arial"/>
              </w:rPr>
              <w:br/>
              <w:t xml:space="preserve">  </w:t>
            </w:r>
            <w:r w:rsidRPr="001B5724">
              <w:rPr>
                <w:rFonts w:ascii="Arial" w:hAnsi="Arial" w:cs="Arial"/>
              </w:rPr>
              <w:t>veiligheidsnetwerk kunnen herkennen.</w:t>
            </w:r>
          </w:p>
          <w:p w14:paraId="2BE7BBE6" w14:textId="77777777" w:rsidR="000800E0" w:rsidRDefault="000800E0" w:rsidP="000800E0">
            <w:pPr>
              <w:rPr>
                <w:rFonts w:ascii="Arial" w:hAnsi="Arial" w:cs="Arial"/>
              </w:rPr>
            </w:pPr>
          </w:p>
        </w:tc>
      </w:tr>
      <w:tr w:rsidR="00617489" w14:paraId="68FE5597" w14:textId="77777777" w:rsidTr="00617489">
        <w:tc>
          <w:tcPr>
            <w:tcW w:w="791" w:type="dxa"/>
          </w:tcPr>
          <w:p w14:paraId="35A5837D" w14:textId="1A654584" w:rsidR="00617489" w:rsidRDefault="00617489" w:rsidP="000800E0">
            <w:pPr>
              <w:rPr>
                <w:rFonts w:ascii="Arial" w:hAnsi="Arial" w:cs="Arial"/>
              </w:rPr>
            </w:pPr>
            <w:r>
              <w:rPr>
                <w:rFonts w:ascii="Arial" w:hAnsi="Arial" w:cs="Arial"/>
              </w:rPr>
              <w:lastRenderedPageBreak/>
              <w:t xml:space="preserve"> 16</w:t>
            </w:r>
          </w:p>
        </w:tc>
        <w:tc>
          <w:tcPr>
            <w:tcW w:w="4024" w:type="dxa"/>
            <w:shd w:val="clear" w:color="auto" w:fill="D9E2F3" w:themeFill="accent1" w:themeFillTint="33"/>
          </w:tcPr>
          <w:p w14:paraId="58D16E6F" w14:textId="77777777" w:rsidR="00617489" w:rsidRDefault="00617489" w:rsidP="000800E0">
            <w:pPr>
              <w:rPr>
                <w:rFonts w:ascii="Arial" w:hAnsi="Arial" w:cs="Arial"/>
              </w:rPr>
            </w:pPr>
            <w:r>
              <w:rPr>
                <w:rFonts w:ascii="Arial" w:hAnsi="Arial" w:cs="Arial"/>
              </w:rPr>
              <w:t>Lesbezoek MBO-student Veva</w:t>
            </w:r>
          </w:p>
          <w:p w14:paraId="29B22D4D" w14:textId="4E9C8E20" w:rsidR="00617489" w:rsidRDefault="00617489" w:rsidP="000800E0">
            <w:pPr>
              <w:rPr>
                <w:rFonts w:ascii="Arial" w:hAnsi="Arial" w:cs="Arial"/>
              </w:rPr>
            </w:pPr>
            <w:r>
              <w:rPr>
                <w:rFonts w:ascii="Arial" w:hAnsi="Arial" w:cs="Arial"/>
              </w:rPr>
              <w:t>Bezoek aan het MBO</w:t>
            </w:r>
          </w:p>
        </w:tc>
        <w:tc>
          <w:tcPr>
            <w:tcW w:w="4247" w:type="dxa"/>
          </w:tcPr>
          <w:p w14:paraId="3380A31D" w14:textId="77777777" w:rsidR="00617489" w:rsidRDefault="00617489" w:rsidP="000800E0">
            <w:pPr>
              <w:rPr>
                <w:rFonts w:ascii="Arial" w:hAnsi="Arial" w:cs="Arial"/>
              </w:rPr>
            </w:pPr>
          </w:p>
        </w:tc>
      </w:tr>
      <w:tr w:rsidR="000800E0" w14:paraId="49154B87" w14:textId="74203321" w:rsidTr="005F15B2">
        <w:tc>
          <w:tcPr>
            <w:tcW w:w="791" w:type="dxa"/>
          </w:tcPr>
          <w:p w14:paraId="447CF010" w14:textId="0D7088F6" w:rsidR="000800E0" w:rsidRDefault="000800E0" w:rsidP="000800E0">
            <w:pPr>
              <w:rPr>
                <w:rFonts w:ascii="Arial" w:hAnsi="Arial" w:cs="Arial"/>
              </w:rPr>
            </w:pPr>
            <w:r>
              <w:rPr>
                <w:rFonts w:ascii="Arial" w:hAnsi="Arial" w:cs="Arial"/>
              </w:rPr>
              <w:t xml:space="preserve"> </w:t>
            </w:r>
            <w:r w:rsidR="00445AD2">
              <w:rPr>
                <w:rFonts w:ascii="Arial" w:hAnsi="Arial" w:cs="Arial"/>
              </w:rPr>
              <w:t>1</w:t>
            </w:r>
            <w:r w:rsidR="00B25EC6">
              <w:rPr>
                <w:rFonts w:ascii="Arial" w:hAnsi="Arial" w:cs="Arial"/>
              </w:rPr>
              <w:t>7</w:t>
            </w:r>
          </w:p>
        </w:tc>
        <w:tc>
          <w:tcPr>
            <w:tcW w:w="4024" w:type="dxa"/>
          </w:tcPr>
          <w:p w14:paraId="7D6DB2A5" w14:textId="77777777" w:rsidR="000800E0" w:rsidRDefault="000800E0" w:rsidP="000800E0">
            <w:pPr>
              <w:rPr>
                <w:rFonts w:ascii="Arial" w:hAnsi="Arial" w:cs="Arial"/>
              </w:rPr>
            </w:pPr>
            <w:r>
              <w:rPr>
                <w:rFonts w:ascii="Arial" w:hAnsi="Arial" w:cs="Arial"/>
              </w:rPr>
              <w:t>Inbraak- en brandpreventie – veilig wonen.</w:t>
            </w:r>
            <w:r w:rsidR="001340C8">
              <w:rPr>
                <w:rFonts w:ascii="Arial" w:hAnsi="Arial" w:cs="Arial"/>
              </w:rPr>
              <w:t xml:space="preserve"> </w:t>
            </w:r>
          </w:p>
          <w:p w14:paraId="577D6AB9" w14:textId="77777777" w:rsidR="00445AD2" w:rsidRDefault="00445AD2" w:rsidP="000800E0">
            <w:pPr>
              <w:rPr>
                <w:rFonts w:ascii="Arial" w:hAnsi="Arial" w:cs="Arial"/>
              </w:rPr>
            </w:pPr>
          </w:p>
          <w:p w14:paraId="08128216" w14:textId="76C85563" w:rsidR="00445AD2" w:rsidRDefault="00B25EC6" w:rsidP="000800E0">
            <w:pPr>
              <w:rPr>
                <w:rFonts w:ascii="Arial" w:hAnsi="Arial" w:cs="Arial"/>
              </w:rPr>
            </w:pPr>
            <w:r>
              <w:rPr>
                <w:rFonts w:ascii="Arial" w:hAnsi="Arial" w:cs="Arial"/>
              </w:rPr>
              <w:t>Voorlichting van Slotenmaker uit Gieten</w:t>
            </w:r>
          </w:p>
        </w:tc>
        <w:tc>
          <w:tcPr>
            <w:tcW w:w="4247" w:type="dxa"/>
          </w:tcPr>
          <w:p w14:paraId="09D5CB93" w14:textId="766E51E7" w:rsidR="000800E0" w:rsidRPr="005F15B2" w:rsidRDefault="000800E0" w:rsidP="000800E0">
            <w:pPr>
              <w:rPr>
                <w:rFonts w:ascii="Arial" w:hAnsi="Arial" w:cs="Arial"/>
              </w:rPr>
            </w:pPr>
            <w:r>
              <w:rPr>
                <w:rFonts w:ascii="Arial" w:hAnsi="Arial" w:cs="Arial"/>
              </w:rPr>
              <w:t>-</w:t>
            </w:r>
            <w:r w:rsidRPr="005F15B2">
              <w:rPr>
                <w:rFonts w:ascii="Arial" w:hAnsi="Arial" w:cs="Arial"/>
              </w:rPr>
              <w:t>Wat de oorzaken van inbraak zijn.</w:t>
            </w:r>
          </w:p>
          <w:p w14:paraId="69EF777A" w14:textId="2875BC10" w:rsidR="000800E0" w:rsidRPr="005F15B2" w:rsidRDefault="000800E0" w:rsidP="000800E0">
            <w:pPr>
              <w:rPr>
                <w:rFonts w:ascii="Arial" w:hAnsi="Arial" w:cs="Arial"/>
              </w:rPr>
            </w:pPr>
            <w:r>
              <w:rPr>
                <w:rFonts w:ascii="Arial" w:hAnsi="Arial" w:cs="Arial"/>
              </w:rPr>
              <w:t>-</w:t>
            </w:r>
            <w:r w:rsidRPr="005F15B2">
              <w:rPr>
                <w:rFonts w:ascii="Arial" w:hAnsi="Arial" w:cs="Arial"/>
              </w:rPr>
              <w:t xml:space="preserve">Hoe je een huis kunt beveiligen tegen </w:t>
            </w:r>
            <w:r>
              <w:rPr>
                <w:rFonts w:ascii="Arial" w:hAnsi="Arial" w:cs="Arial"/>
              </w:rPr>
              <w:br/>
              <w:t xml:space="preserve">  </w:t>
            </w:r>
            <w:r w:rsidRPr="005F15B2">
              <w:rPr>
                <w:rFonts w:ascii="Arial" w:hAnsi="Arial" w:cs="Arial"/>
              </w:rPr>
              <w:t>inbraak.</w:t>
            </w:r>
          </w:p>
          <w:p w14:paraId="22C7828D" w14:textId="300C8967" w:rsidR="000800E0" w:rsidRPr="005F15B2" w:rsidRDefault="000800E0" w:rsidP="000800E0">
            <w:pPr>
              <w:rPr>
                <w:rFonts w:ascii="Arial" w:hAnsi="Arial" w:cs="Arial"/>
              </w:rPr>
            </w:pPr>
            <w:r>
              <w:rPr>
                <w:rFonts w:ascii="Arial" w:hAnsi="Arial" w:cs="Arial"/>
              </w:rPr>
              <w:t>-</w:t>
            </w:r>
            <w:r w:rsidRPr="005F15B2">
              <w:rPr>
                <w:rFonts w:ascii="Arial" w:hAnsi="Arial" w:cs="Arial"/>
              </w:rPr>
              <w:t xml:space="preserve">De eigen woning kunnen beoordelen op </w:t>
            </w:r>
            <w:r>
              <w:rPr>
                <w:rFonts w:ascii="Arial" w:hAnsi="Arial" w:cs="Arial"/>
              </w:rPr>
              <w:br/>
              <w:t xml:space="preserve">  </w:t>
            </w:r>
            <w:r w:rsidRPr="005F15B2">
              <w:rPr>
                <w:rFonts w:ascii="Arial" w:hAnsi="Arial" w:cs="Arial"/>
              </w:rPr>
              <w:t>inbraakgevoeligheid.</w:t>
            </w:r>
          </w:p>
          <w:p w14:paraId="5AE81F08" w14:textId="1BEE626F" w:rsidR="000800E0" w:rsidRPr="005F15B2" w:rsidRDefault="000800E0" w:rsidP="000800E0">
            <w:pPr>
              <w:rPr>
                <w:rFonts w:ascii="Arial" w:hAnsi="Arial" w:cs="Arial"/>
              </w:rPr>
            </w:pPr>
            <w:r>
              <w:rPr>
                <w:rFonts w:ascii="Arial" w:hAnsi="Arial" w:cs="Arial"/>
              </w:rPr>
              <w:t>-</w:t>
            </w:r>
            <w:r w:rsidRPr="005F15B2">
              <w:rPr>
                <w:rFonts w:ascii="Arial" w:hAnsi="Arial" w:cs="Arial"/>
              </w:rPr>
              <w:t xml:space="preserve">In een rapport een advies kunnen geven </w:t>
            </w:r>
            <w:r>
              <w:rPr>
                <w:rFonts w:ascii="Arial" w:hAnsi="Arial" w:cs="Arial"/>
              </w:rPr>
              <w:br/>
              <w:t xml:space="preserve">  </w:t>
            </w:r>
            <w:r w:rsidRPr="005F15B2">
              <w:rPr>
                <w:rFonts w:ascii="Arial" w:hAnsi="Arial" w:cs="Arial"/>
              </w:rPr>
              <w:t xml:space="preserve">over inbraakbeveiliging van de eigen </w:t>
            </w:r>
            <w:r>
              <w:rPr>
                <w:rFonts w:ascii="Arial" w:hAnsi="Arial" w:cs="Arial"/>
              </w:rPr>
              <w:br/>
              <w:t xml:space="preserve">  </w:t>
            </w:r>
            <w:r w:rsidRPr="005F15B2">
              <w:rPr>
                <w:rFonts w:ascii="Arial" w:hAnsi="Arial" w:cs="Arial"/>
              </w:rPr>
              <w:t>woning.</w:t>
            </w:r>
          </w:p>
          <w:p w14:paraId="12566B42" w14:textId="77777777" w:rsidR="000800E0" w:rsidRDefault="000800E0" w:rsidP="000800E0">
            <w:pPr>
              <w:rPr>
                <w:rFonts w:ascii="Arial" w:hAnsi="Arial" w:cs="Arial"/>
              </w:rPr>
            </w:pPr>
          </w:p>
        </w:tc>
      </w:tr>
      <w:tr w:rsidR="00617489" w14:paraId="6B602B86" w14:textId="77777777" w:rsidTr="00617489">
        <w:tc>
          <w:tcPr>
            <w:tcW w:w="791" w:type="dxa"/>
          </w:tcPr>
          <w:p w14:paraId="3008B0B0" w14:textId="1271C60A" w:rsidR="00617489" w:rsidRDefault="00617489" w:rsidP="000800E0">
            <w:pPr>
              <w:rPr>
                <w:rFonts w:ascii="Arial" w:hAnsi="Arial" w:cs="Arial"/>
              </w:rPr>
            </w:pPr>
            <w:r>
              <w:rPr>
                <w:rFonts w:ascii="Arial" w:hAnsi="Arial" w:cs="Arial"/>
              </w:rPr>
              <w:t>17</w:t>
            </w:r>
          </w:p>
        </w:tc>
        <w:tc>
          <w:tcPr>
            <w:tcW w:w="4024" w:type="dxa"/>
            <w:shd w:val="clear" w:color="auto" w:fill="D9E2F3" w:themeFill="accent1" w:themeFillTint="33"/>
          </w:tcPr>
          <w:p w14:paraId="586F2820" w14:textId="6372A006" w:rsidR="00617489" w:rsidRDefault="00617489" w:rsidP="000800E0">
            <w:pPr>
              <w:rPr>
                <w:rFonts w:ascii="Arial" w:hAnsi="Arial" w:cs="Arial"/>
              </w:rPr>
            </w:pPr>
            <w:r>
              <w:rPr>
                <w:rFonts w:ascii="Arial" w:hAnsi="Arial" w:cs="Arial"/>
              </w:rPr>
              <w:t>Voorlichting van Slotenmaker uit Gieten</w:t>
            </w:r>
          </w:p>
        </w:tc>
        <w:tc>
          <w:tcPr>
            <w:tcW w:w="4247" w:type="dxa"/>
          </w:tcPr>
          <w:p w14:paraId="3B634BD0" w14:textId="77777777" w:rsidR="00617489" w:rsidRDefault="00617489" w:rsidP="000800E0">
            <w:pPr>
              <w:rPr>
                <w:rFonts w:ascii="Arial" w:hAnsi="Arial" w:cs="Arial"/>
              </w:rPr>
            </w:pPr>
          </w:p>
        </w:tc>
      </w:tr>
      <w:tr w:rsidR="0093164C" w14:paraId="47F894D8" w14:textId="77777777" w:rsidTr="00325CB9">
        <w:tc>
          <w:tcPr>
            <w:tcW w:w="791" w:type="dxa"/>
          </w:tcPr>
          <w:p w14:paraId="7ECB9314" w14:textId="6F8DFC71" w:rsidR="0093164C" w:rsidRDefault="00445AD2" w:rsidP="000800E0">
            <w:pPr>
              <w:rPr>
                <w:rFonts w:ascii="Arial" w:hAnsi="Arial" w:cs="Arial"/>
              </w:rPr>
            </w:pPr>
            <w:r>
              <w:rPr>
                <w:rFonts w:ascii="Arial" w:hAnsi="Arial" w:cs="Arial"/>
              </w:rPr>
              <w:t>1</w:t>
            </w:r>
            <w:r w:rsidR="00B25EC6">
              <w:rPr>
                <w:rFonts w:ascii="Arial" w:hAnsi="Arial" w:cs="Arial"/>
              </w:rPr>
              <w:t>7</w:t>
            </w:r>
          </w:p>
        </w:tc>
        <w:tc>
          <w:tcPr>
            <w:tcW w:w="4024" w:type="dxa"/>
            <w:shd w:val="clear" w:color="auto" w:fill="D9E2F3" w:themeFill="accent1" w:themeFillTint="33"/>
          </w:tcPr>
          <w:p w14:paraId="457E3ED9" w14:textId="77777777" w:rsidR="0093164C" w:rsidRDefault="0093164C" w:rsidP="000800E0">
            <w:pPr>
              <w:rPr>
                <w:rFonts w:ascii="Arial" w:hAnsi="Arial" w:cs="Arial"/>
              </w:rPr>
            </w:pPr>
            <w:r>
              <w:rPr>
                <w:rFonts w:ascii="Arial" w:hAnsi="Arial" w:cs="Arial"/>
              </w:rPr>
              <w:t>Bedrijfsbezoek brandweer Gieten</w:t>
            </w:r>
          </w:p>
          <w:p w14:paraId="62D67441" w14:textId="6C4F9E71" w:rsidR="00325CB9" w:rsidRDefault="00325CB9" w:rsidP="000800E0">
            <w:pPr>
              <w:rPr>
                <w:rFonts w:ascii="Arial" w:hAnsi="Arial" w:cs="Arial"/>
              </w:rPr>
            </w:pPr>
          </w:p>
        </w:tc>
        <w:tc>
          <w:tcPr>
            <w:tcW w:w="4247" w:type="dxa"/>
          </w:tcPr>
          <w:p w14:paraId="5836C38B" w14:textId="77777777" w:rsidR="0093164C" w:rsidRDefault="0093164C" w:rsidP="000800E0">
            <w:pPr>
              <w:rPr>
                <w:rFonts w:ascii="Arial" w:hAnsi="Arial" w:cs="Arial"/>
              </w:rPr>
            </w:pPr>
          </w:p>
        </w:tc>
      </w:tr>
      <w:tr w:rsidR="001340C8" w14:paraId="4F5B651D" w14:textId="77777777" w:rsidTr="00325CB9">
        <w:tc>
          <w:tcPr>
            <w:tcW w:w="791" w:type="dxa"/>
          </w:tcPr>
          <w:p w14:paraId="1E128122" w14:textId="520AFD17" w:rsidR="001340C8" w:rsidRDefault="00445AD2" w:rsidP="000800E0">
            <w:pPr>
              <w:rPr>
                <w:rFonts w:ascii="Arial" w:hAnsi="Arial" w:cs="Arial"/>
              </w:rPr>
            </w:pPr>
            <w:r>
              <w:rPr>
                <w:rFonts w:ascii="Arial" w:hAnsi="Arial" w:cs="Arial"/>
              </w:rPr>
              <w:t>1</w:t>
            </w:r>
            <w:r w:rsidR="00B25EC6">
              <w:rPr>
                <w:rFonts w:ascii="Arial" w:hAnsi="Arial" w:cs="Arial"/>
              </w:rPr>
              <w:t>8/19</w:t>
            </w:r>
          </w:p>
        </w:tc>
        <w:tc>
          <w:tcPr>
            <w:tcW w:w="4024" w:type="dxa"/>
            <w:shd w:val="clear" w:color="auto" w:fill="E2EFD9" w:themeFill="accent6" w:themeFillTint="33"/>
          </w:tcPr>
          <w:p w14:paraId="2249BA53" w14:textId="77777777" w:rsidR="001340C8" w:rsidRDefault="001340C8" w:rsidP="000800E0">
            <w:pPr>
              <w:rPr>
                <w:rFonts w:ascii="Arial" w:hAnsi="Arial" w:cs="Arial"/>
              </w:rPr>
            </w:pPr>
            <w:r>
              <w:rPr>
                <w:rFonts w:ascii="Arial" w:hAnsi="Arial" w:cs="Arial"/>
              </w:rPr>
              <w:t>PTA-opdracht Je eigen woning</w:t>
            </w:r>
          </w:p>
          <w:p w14:paraId="46F0B291" w14:textId="3489B74C" w:rsidR="001340C8" w:rsidRDefault="001340C8" w:rsidP="000800E0">
            <w:pPr>
              <w:rPr>
                <w:rFonts w:ascii="Arial" w:hAnsi="Arial" w:cs="Arial"/>
              </w:rPr>
            </w:pPr>
          </w:p>
        </w:tc>
        <w:tc>
          <w:tcPr>
            <w:tcW w:w="4247" w:type="dxa"/>
          </w:tcPr>
          <w:p w14:paraId="5389846F" w14:textId="77777777" w:rsidR="001340C8" w:rsidRDefault="00B61B49" w:rsidP="000800E0">
            <w:pPr>
              <w:rPr>
                <w:rFonts w:ascii="Arial" w:hAnsi="Arial" w:cs="Arial"/>
                <w:i/>
                <w:iCs/>
              </w:rPr>
            </w:pPr>
            <w:r w:rsidRPr="00777102">
              <w:rPr>
                <w:rFonts w:ascii="Arial" w:hAnsi="Arial" w:cs="Arial"/>
                <w:i/>
                <w:iCs/>
              </w:rPr>
              <w:t>Aan het einde van d</w:t>
            </w:r>
            <w:r>
              <w:rPr>
                <w:rFonts w:ascii="Arial" w:hAnsi="Arial" w:cs="Arial"/>
                <w:i/>
                <w:iCs/>
              </w:rPr>
              <w:t>it project</w:t>
            </w:r>
            <w:r w:rsidRPr="00777102">
              <w:rPr>
                <w:rFonts w:ascii="Arial" w:hAnsi="Arial" w:cs="Arial"/>
                <w:i/>
                <w:iCs/>
              </w:rPr>
              <w:t xml:space="preserve"> </w:t>
            </w:r>
            <w:r>
              <w:rPr>
                <w:rFonts w:ascii="Arial" w:hAnsi="Arial" w:cs="Arial"/>
                <w:i/>
                <w:iCs/>
              </w:rPr>
              <w:t>laat je tijdens een presentatie zien dat je je eigen huis beoordeeld op inbraakgevoeligheid en heb je in een rapport een advies gegeven over inbraakbeveiliging van je eigen huis.</w:t>
            </w:r>
          </w:p>
          <w:p w14:paraId="1AFF4DE1" w14:textId="5AB1013E" w:rsidR="00325CB9" w:rsidRDefault="00325CB9" w:rsidP="000800E0">
            <w:pPr>
              <w:rPr>
                <w:rFonts w:ascii="Arial" w:hAnsi="Arial" w:cs="Arial"/>
              </w:rPr>
            </w:pPr>
          </w:p>
        </w:tc>
      </w:tr>
      <w:tr w:rsidR="001340C8" w14:paraId="166DD36F" w14:textId="77777777" w:rsidTr="005F15B2">
        <w:tc>
          <w:tcPr>
            <w:tcW w:w="791" w:type="dxa"/>
          </w:tcPr>
          <w:p w14:paraId="4BE512E5" w14:textId="2A192CB1" w:rsidR="001340C8" w:rsidRDefault="00B25EC6" w:rsidP="000800E0">
            <w:pPr>
              <w:rPr>
                <w:rFonts w:ascii="Arial" w:hAnsi="Arial" w:cs="Arial"/>
              </w:rPr>
            </w:pPr>
            <w:r>
              <w:rPr>
                <w:rFonts w:ascii="Arial" w:hAnsi="Arial" w:cs="Arial"/>
              </w:rPr>
              <w:t>20</w:t>
            </w:r>
            <w:r w:rsidR="00445AD2">
              <w:rPr>
                <w:rFonts w:ascii="Arial" w:hAnsi="Arial" w:cs="Arial"/>
              </w:rPr>
              <w:t>/</w:t>
            </w:r>
            <w:r>
              <w:rPr>
                <w:rFonts w:ascii="Arial" w:hAnsi="Arial" w:cs="Arial"/>
              </w:rPr>
              <w:t>2</w:t>
            </w:r>
            <w:r w:rsidR="00445AD2">
              <w:rPr>
                <w:rFonts w:ascii="Arial" w:hAnsi="Arial" w:cs="Arial"/>
              </w:rPr>
              <w:t>1</w:t>
            </w:r>
          </w:p>
        </w:tc>
        <w:tc>
          <w:tcPr>
            <w:tcW w:w="4024" w:type="dxa"/>
          </w:tcPr>
          <w:p w14:paraId="2E12CA16" w14:textId="1C8743AF" w:rsidR="001340C8" w:rsidRDefault="001340C8" w:rsidP="000800E0">
            <w:pPr>
              <w:rPr>
                <w:rFonts w:ascii="Arial" w:hAnsi="Arial" w:cs="Arial"/>
              </w:rPr>
            </w:pPr>
            <w:r>
              <w:rPr>
                <w:rFonts w:ascii="Arial" w:hAnsi="Arial" w:cs="Arial"/>
              </w:rPr>
              <w:t>Communicatie</w:t>
            </w:r>
          </w:p>
        </w:tc>
        <w:tc>
          <w:tcPr>
            <w:tcW w:w="4247" w:type="dxa"/>
          </w:tcPr>
          <w:p w14:paraId="3CB0D78F" w14:textId="77777777" w:rsidR="001340C8" w:rsidRPr="00392E49" w:rsidRDefault="001340C8" w:rsidP="001340C8">
            <w:pPr>
              <w:rPr>
                <w:rFonts w:ascii="Arial" w:hAnsi="Arial" w:cs="Arial"/>
              </w:rPr>
            </w:pPr>
            <w:r>
              <w:rPr>
                <w:rFonts w:ascii="Arial" w:hAnsi="Arial" w:cs="Arial"/>
              </w:rPr>
              <w:t>-</w:t>
            </w:r>
            <w:r w:rsidRPr="00392E49">
              <w:rPr>
                <w:rFonts w:ascii="Arial" w:hAnsi="Arial" w:cs="Arial"/>
              </w:rPr>
              <w:t xml:space="preserve">Bezoekers gastvrij, vriendelijk en </w:t>
            </w:r>
            <w:r>
              <w:rPr>
                <w:rFonts w:ascii="Arial" w:hAnsi="Arial" w:cs="Arial"/>
              </w:rPr>
              <w:br/>
              <w:t xml:space="preserve">  </w:t>
            </w:r>
            <w:r w:rsidRPr="00392E49">
              <w:rPr>
                <w:rFonts w:ascii="Arial" w:hAnsi="Arial" w:cs="Arial"/>
              </w:rPr>
              <w:t xml:space="preserve">klantgericht ontvangen en de weg </w:t>
            </w:r>
            <w:r>
              <w:rPr>
                <w:rFonts w:ascii="Arial" w:hAnsi="Arial" w:cs="Arial"/>
              </w:rPr>
              <w:br/>
              <w:t xml:space="preserve">  </w:t>
            </w:r>
            <w:r w:rsidRPr="00392E49">
              <w:rPr>
                <w:rFonts w:ascii="Arial" w:hAnsi="Arial" w:cs="Arial"/>
              </w:rPr>
              <w:t>wijzen.</w:t>
            </w:r>
          </w:p>
          <w:p w14:paraId="674A6662" w14:textId="77777777" w:rsidR="001340C8" w:rsidRPr="00392E49" w:rsidRDefault="001340C8" w:rsidP="001340C8">
            <w:pPr>
              <w:rPr>
                <w:rFonts w:ascii="Arial" w:hAnsi="Arial" w:cs="Arial"/>
              </w:rPr>
            </w:pPr>
            <w:r>
              <w:rPr>
                <w:rFonts w:ascii="Arial" w:hAnsi="Arial" w:cs="Arial"/>
              </w:rPr>
              <w:t>-</w:t>
            </w:r>
            <w:r w:rsidRPr="00392E49">
              <w:rPr>
                <w:rFonts w:ascii="Arial" w:hAnsi="Arial" w:cs="Arial"/>
              </w:rPr>
              <w:t xml:space="preserve">Dillema’s in de veiligheidsbranche </w:t>
            </w:r>
            <w:r>
              <w:rPr>
                <w:rFonts w:ascii="Arial" w:hAnsi="Arial" w:cs="Arial"/>
              </w:rPr>
              <w:br/>
              <w:t xml:space="preserve">  </w:t>
            </w:r>
            <w:r w:rsidRPr="00392E49">
              <w:rPr>
                <w:rFonts w:ascii="Arial" w:hAnsi="Arial" w:cs="Arial"/>
              </w:rPr>
              <w:t>kunnen herkennen en benoemen</w:t>
            </w:r>
            <w:r>
              <w:rPr>
                <w:rFonts w:ascii="Arial" w:hAnsi="Arial" w:cs="Arial"/>
              </w:rPr>
              <w:t>.</w:t>
            </w:r>
            <w:r>
              <w:rPr>
                <w:rFonts w:ascii="Arial" w:hAnsi="Arial" w:cs="Arial"/>
              </w:rPr>
              <w:br/>
              <w:t>-</w:t>
            </w:r>
            <w:r w:rsidRPr="00392E49">
              <w:rPr>
                <w:rFonts w:ascii="Arial" w:hAnsi="Arial" w:cs="Arial"/>
              </w:rPr>
              <w:t xml:space="preserve">Professionele hulpmiddelen zoals een </w:t>
            </w:r>
            <w:r>
              <w:rPr>
                <w:rFonts w:ascii="Arial" w:hAnsi="Arial" w:cs="Arial"/>
              </w:rPr>
              <w:br/>
              <w:t xml:space="preserve">  </w:t>
            </w:r>
            <w:r w:rsidRPr="00392E49">
              <w:rPr>
                <w:rFonts w:ascii="Arial" w:hAnsi="Arial" w:cs="Arial"/>
              </w:rPr>
              <w:t>portofoon, een megafoon en het NATO-</w:t>
            </w:r>
            <w:r>
              <w:rPr>
                <w:rFonts w:ascii="Arial" w:hAnsi="Arial" w:cs="Arial"/>
              </w:rPr>
              <w:br/>
              <w:t xml:space="preserve">  </w:t>
            </w:r>
            <w:r w:rsidRPr="00392E49">
              <w:rPr>
                <w:rFonts w:ascii="Arial" w:hAnsi="Arial" w:cs="Arial"/>
              </w:rPr>
              <w:t xml:space="preserve">spelalfabet kunnen herkennen en in </w:t>
            </w:r>
            <w:r>
              <w:rPr>
                <w:rFonts w:ascii="Arial" w:hAnsi="Arial" w:cs="Arial"/>
              </w:rPr>
              <w:br/>
              <w:t xml:space="preserve">  </w:t>
            </w:r>
            <w:r w:rsidRPr="00392E49">
              <w:rPr>
                <w:rFonts w:ascii="Arial" w:hAnsi="Arial" w:cs="Arial"/>
              </w:rPr>
              <w:t>simulatie gebruiken.</w:t>
            </w:r>
          </w:p>
          <w:p w14:paraId="21DF813D" w14:textId="77777777" w:rsidR="001340C8" w:rsidRDefault="001340C8" w:rsidP="000800E0">
            <w:pPr>
              <w:rPr>
                <w:rFonts w:ascii="Arial" w:hAnsi="Arial" w:cs="Arial"/>
              </w:rPr>
            </w:pPr>
          </w:p>
        </w:tc>
      </w:tr>
      <w:tr w:rsidR="0093164C" w14:paraId="6DCC25B3" w14:textId="77777777" w:rsidTr="00325CB9">
        <w:tc>
          <w:tcPr>
            <w:tcW w:w="791" w:type="dxa"/>
          </w:tcPr>
          <w:p w14:paraId="6D61F322" w14:textId="123E21BE" w:rsidR="0093164C" w:rsidRDefault="00B25EC6" w:rsidP="000800E0">
            <w:pPr>
              <w:rPr>
                <w:rFonts w:ascii="Arial" w:hAnsi="Arial" w:cs="Arial"/>
              </w:rPr>
            </w:pPr>
            <w:r>
              <w:rPr>
                <w:rFonts w:ascii="Arial" w:hAnsi="Arial" w:cs="Arial"/>
              </w:rPr>
              <w:t>21</w:t>
            </w:r>
          </w:p>
        </w:tc>
        <w:tc>
          <w:tcPr>
            <w:tcW w:w="4024" w:type="dxa"/>
            <w:shd w:val="clear" w:color="auto" w:fill="D9E2F3" w:themeFill="accent1" w:themeFillTint="33"/>
          </w:tcPr>
          <w:p w14:paraId="3F37CC9A" w14:textId="77777777" w:rsidR="0093164C" w:rsidRDefault="0093164C" w:rsidP="000800E0">
            <w:pPr>
              <w:rPr>
                <w:rFonts w:ascii="Arial" w:hAnsi="Arial" w:cs="Arial"/>
              </w:rPr>
            </w:pPr>
            <w:r>
              <w:rPr>
                <w:rFonts w:ascii="Arial" w:hAnsi="Arial" w:cs="Arial"/>
              </w:rPr>
              <w:t>Gastles portofoon gebruik</w:t>
            </w:r>
          </w:p>
          <w:p w14:paraId="61B9451A" w14:textId="173DF6F5" w:rsidR="00325CB9" w:rsidRDefault="00325CB9" w:rsidP="000800E0">
            <w:pPr>
              <w:rPr>
                <w:rFonts w:ascii="Arial" w:hAnsi="Arial" w:cs="Arial"/>
              </w:rPr>
            </w:pPr>
          </w:p>
        </w:tc>
        <w:tc>
          <w:tcPr>
            <w:tcW w:w="4247" w:type="dxa"/>
          </w:tcPr>
          <w:p w14:paraId="1B9CEA10" w14:textId="77777777" w:rsidR="0093164C" w:rsidRDefault="0093164C" w:rsidP="001340C8">
            <w:pPr>
              <w:rPr>
                <w:rFonts w:ascii="Arial" w:hAnsi="Arial" w:cs="Arial"/>
              </w:rPr>
            </w:pPr>
          </w:p>
        </w:tc>
      </w:tr>
      <w:tr w:rsidR="001340C8" w14:paraId="74BE0764" w14:textId="77777777" w:rsidTr="00325CB9">
        <w:tc>
          <w:tcPr>
            <w:tcW w:w="791" w:type="dxa"/>
          </w:tcPr>
          <w:p w14:paraId="6B4320D5" w14:textId="3A09571D" w:rsidR="001340C8" w:rsidRDefault="00B25EC6" w:rsidP="000800E0">
            <w:pPr>
              <w:rPr>
                <w:rFonts w:ascii="Arial" w:hAnsi="Arial" w:cs="Arial"/>
              </w:rPr>
            </w:pPr>
            <w:r>
              <w:rPr>
                <w:rFonts w:ascii="Arial" w:hAnsi="Arial" w:cs="Arial"/>
              </w:rPr>
              <w:t>22/23</w:t>
            </w:r>
          </w:p>
        </w:tc>
        <w:tc>
          <w:tcPr>
            <w:tcW w:w="4024" w:type="dxa"/>
            <w:shd w:val="clear" w:color="auto" w:fill="E2EFD9" w:themeFill="accent6" w:themeFillTint="33"/>
          </w:tcPr>
          <w:p w14:paraId="094F7E06" w14:textId="631CD181" w:rsidR="001340C8" w:rsidRDefault="001340C8" w:rsidP="000800E0">
            <w:pPr>
              <w:rPr>
                <w:rFonts w:ascii="Arial" w:hAnsi="Arial" w:cs="Arial"/>
              </w:rPr>
            </w:pPr>
            <w:r>
              <w:rPr>
                <w:rFonts w:ascii="Arial" w:hAnsi="Arial" w:cs="Arial"/>
              </w:rPr>
              <w:t>PTA-opdracht Communicatie</w:t>
            </w:r>
          </w:p>
        </w:tc>
        <w:tc>
          <w:tcPr>
            <w:tcW w:w="4247" w:type="dxa"/>
          </w:tcPr>
          <w:p w14:paraId="6CF3B5CE" w14:textId="77777777" w:rsidR="001340C8" w:rsidRDefault="001340C8" w:rsidP="001340C8">
            <w:pPr>
              <w:rPr>
                <w:rFonts w:ascii="Arial" w:hAnsi="Arial" w:cs="Arial"/>
                <w:i/>
                <w:iCs/>
              </w:rPr>
            </w:pPr>
            <w:r w:rsidRPr="00777102">
              <w:rPr>
                <w:rFonts w:ascii="Arial" w:hAnsi="Arial" w:cs="Arial"/>
                <w:i/>
                <w:iCs/>
              </w:rPr>
              <w:t>Aan het einde van d</w:t>
            </w:r>
            <w:r>
              <w:rPr>
                <w:rFonts w:ascii="Arial" w:hAnsi="Arial" w:cs="Arial"/>
                <w:i/>
                <w:iCs/>
              </w:rPr>
              <w:t>it project</w:t>
            </w:r>
            <w:r w:rsidRPr="00777102">
              <w:rPr>
                <w:rFonts w:ascii="Arial" w:hAnsi="Arial" w:cs="Arial"/>
                <w:i/>
                <w:iCs/>
              </w:rPr>
              <w:t xml:space="preserve"> </w:t>
            </w:r>
            <w:r>
              <w:rPr>
                <w:rFonts w:ascii="Arial" w:hAnsi="Arial" w:cs="Arial"/>
                <w:i/>
                <w:iCs/>
              </w:rPr>
              <w:t>laat je zien dat je in een gesimuleerd dilemma de portofoondiscipline en het NATO-alfabet beheerst.</w:t>
            </w:r>
          </w:p>
          <w:p w14:paraId="49A25C5C" w14:textId="77777777" w:rsidR="001340C8" w:rsidRDefault="001340C8" w:rsidP="001340C8">
            <w:pPr>
              <w:rPr>
                <w:rFonts w:ascii="Arial" w:hAnsi="Arial" w:cs="Arial"/>
              </w:rPr>
            </w:pPr>
          </w:p>
        </w:tc>
      </w:tr>
      <w:tr w:rsidR="000800E0" w14:paraId="713C9BCF" w14:textId="185D769B" w:rsidTr="005F15B2">
        <w:tc>
          <w:tcPr>
            <w:tcW w:w="791" w:type="dxa"/>
          </w:tcPr>
          <w:p w14:paraId="50FF4319" w14:textId="5A34B1A1" w:rsidR="000800E0" w:rsidRDefault="000800E0" w:rsidP="000800E0">
            <w:pPr>
              <w:rPr>
                <w:rFonts w:ascii="Arial" w:hAnsi="Arial" w:cs="Arial"/>
              </w:rPr>
            </w:pPr>
            <w:r>
              <w:rPr>
                <w:rFonts w:ascii="Arial" w:hAnsi="Arial" w:cs="Arial"/>
              </w:rPr>
              <w:t xml:space="preserve"> </w:t>
            </w:r>
            <w:r w:rsidR="00445AD2">
              <w:rPr>
                <w:rFonts w:ascii="Arial" w:hAnsi="Arial" w:cs="Arial"/>
              </w:rPr>
              <w:t>2</w:t>
            </w:r>
            <w:r w:rsidR="00B25EC6">
              <w:rPr>
                <w:rFonts w:ascii="Arial" w:hAnsi="Arial" w:cs="Arial"/>
              </w:rPr>
              <w:t>4</w:t>
            </w:r>
          </w:p>
        </w:tc>
        <w:tc>
          <w:tcPr>
            <w:tcW w:w="4024" w:type="dxa"/>
          </w:tcPr>
          <w:p w14:paraId="6BBDF3BD" w14:textId="407AEAD5" w:rsidR="000800E0" w:rsidRDefault="000800E0" w:rsidP="000800E0">
            <w:pPr>
              <w:rPr>
                <w:rFonts w:ascii="Arial" w:hAnsi="Arial" w:cs="Arial"/>
              </w:rPr>
            </w:pPr>
            <w:r>
              <w:rPr>
                <w:rFonts w:ascii="Arial" w:hAnsi="Arial" w:cs="Arial"/>
              </w:rPr>
              <w:t xml:space="preserve">Fysieke en conditionele oefeningen uitvoeren </w:t>
            </w:r>
            <w:r w:rsidR="00445AD2">
              <w:rPr>
                <w:rFonts w:ascii="Arial" w:hAnsi="Arial" w:cs="Arial"/>
              </w:rPr>
              <w:t>–</w:t>
            </w:r>
            <w:r>
              <w:rPr>
                <w:rFonts w:ascii="Arial" w:hAnsi="Arial" w:cs="Arial"/>
              </w:rPr>
              <w:t xml:space="preserve"> Conditie</w:t>
            </w:r>
          </w:p>
        </w:tc>
        <w:tc>
          <w:tcPr>
            <w:tcW w:w="4247" w:type="dxa"/>
          </w:tcPr>
          <w:p w14:paraId="258931EC" w14:textId="3B4E7548" w:rsidR="000800E0" w:rsidRPr="0089534F" w:rsidRDefault="000800E0" w:rsidP="000800E0">
            <w:pPr>
              <w:rPr>
                <w:rFonts w:ascii="Arial" w:hAnsi="Arial" w:cs="Arial"/>
              </w:rPr>
            </w:pPr>
            <w:r>
              <w:rPr>
                <w:rFonts w:ascii="Arial" w:hAnsi="Arial" w:cs="Arial"/>
              </w:rPr>
              <w:t>-</w:t>
            </w:r>
            <w:r w:rsidRPr="0089534F">
              <w:rPr>
                <w:rFonts w:ascii="Arial" w:hAnsi="Arial" w:cs="Arial"/>
              </w:rPr>
              <w:t>Hoe kun je je conditie verbeteren.</w:t>
            </w:r>
          </w:p>
          <w:p w14:paraId="1B4D004E" w14:textId="4BF613C3" w:rsidR="000800E0" w:rsidRPr="0089534F" w:rsidRDefault="000800E0" w:rsidP="000800E0">
            <w:pPr>
              <w:rPr>
                <w:rFonts w:ascii="Arial" w:hAnsi="Arial" w:cs="Arial"/>
              </w:rPr>
            </w:pPr>
            <w:r>
              <w:rPr>
                <w:rFonts w:ascii="Arial" w:hAnsi="Arial" w:cs="Arial"/>
              </w:rPr>
              <w:t>-</w:t>
            </w:r>
            <w:r w:rsidRPr="0089534F">
              <w:rPr>
                <w:rFonts w:ascii="Arial" w:hAnsi="Arial" w:cs="Arial"/>
              </w:rPr>
              <w:t>Het meten van je hartslag.</w:t>
            </w:r>
          </w:p>
          <w:p w14:paraId="74117471" w14:textId="3D3FBB72" w:rsidR="000800E0" w:rsidRPr="0089534F" w:rsidRDefault="000800E0" w:rsidP="000800E0">
            <w:pPr>
              <w:rPr>
                <w:rFonts w:ascii="Arial" w:hAnsi="Arial" w:cs="Arial"/>
              </w:rPr>
            </w:pPr>
            <w:r>
              <w:rPr>
                <w:rFonts w:ascii="Arial" w:hAnsi="Arial" w:cs="Arial"/>
              </w:rPr>
              <w:t>-</w:t>
            </w:r>
            <w:r w:rsidRPr="0089534F">
              <w:rPr>
                <w:rFonts w:ascii="Arial" w:hAnsi="Arial" w:cs="Arial"/>
              </w:rPr>
              <w:t xml:space="preserve">Vier verschillende manieren om aan je </w:t>
            </w:r>
            <w:r>
              <w:rPr>
                <w:rFonts w:ascii="Arial" w:hAnsi="Arial" w:cs="Arial"/>
              </w:rPr>
              <w:br/>
              <w:t xml:space="preserve">  </w:t>
            </w:r>
            <w:r w:rsidRPr="0089534F">
              <w:rPr>
                <w:rFonts w:ascii="Arial" w:hAnsi="Arial" w:cs="Arial"/>
              </w:rPr>
              <w:t>conditie te werken.</w:t>
            </w:r>
          </w:p>
          <w:p w14:paraId="5CAD1786" w14:textId="70F68B02" w:rsidR="000800E0" w:rsidRPr="0089534F" w:rsidRDefault="000800E0" w:rsidP="000800E0">
            <w:pPr>
              <w:rPr>
                <w:rFonts w:ascii="Arial" w:hAnsi="Arial" w:cs="Arial"/>
              </w:rPr>
            </w:pPr>
            <w:r>
              <w:rPr>
                <w:rFonts w:ascii="Arial" w:hAnsi="Arial" w:cs="Arial"/>
              </w:rPr>
              <w:t>-</w:t>
            </w:r>
            <w:r w:rsidRPr="0089534F">
              <w:rPr>
                <w:rFonts w:ascii="Arial" w:hAnsi="Arial" w:cs="Arial"/>
              </w:rPr>
              <w:t>Wat is een warming-up en cooling-</w:t>
            </w:r>
            <w:r>
              <w:rPr>
                <w:rFonts w:ascii="Arial" w:hAnsi="Arial" w:cs="Arial"/>
              </w:rPr>
              <w:br/>
              <w:t xml:space="preserve">  </w:t>
            </w:r>
            <w:r w:rsidRPr="0089534F">
              <w:rPr>
                <w:rFonts w:ascii="Arial" w:hAnsi="Arial" w:cs="Arial"/>
              </w:rPr>
              <w:t>down.</w:t>
            </w:r>
          </w:p>
          <w:p w14:paraId="43F5674F" w14:textId="0E4D0433" w:rsidR="000800E0" w:rsidRPr="0089534F" w:rsidRDefault="000800E0" w:rsidP="000800E0">
            <w:pPr>
              <w:rPr>
                <w:rFonts w:ascii="Arial" w:hAnsi="Arial" w:cs="Arial"/>
              </w:rPr>
            </w:pPr>
            <w:r>
              <w:rPr>
                <w:rFonts w:ascii="Arial" w:hAnsi="Arial" w:cs="Arial"/>
              </w:rPr>
              <w:lastRenderedPageBreak/>
              <w:t>-</w:t>
            </w:r>
            <w:r w:rsidRPr="0089534F">
              <w:rPr>
                <w:rFonts w:ascii="Arial" w:hAnsi="Arial" w:cs="Arial"/>
              </w:rPr>
              <w:t xml:space="preserve">Hoe je kunt werken aan je </w:t>
            </w:r>
            <w:r>
              <w:rPr>
                <w:rFonts w:ascii="Arial" w:hAnsi="Arial" w:cs="Arial"/>
              </w:rPr>
              <w:br/>
              <w:t xml:space="preserve">  </w:t>
            </w:r>
          </w:p>
          <w:p w14:paraId="776C4EE9" w14:textId="1BEE688E" w:rsidR="000800E0" w:rsidRPr="0089534F" w:rsidRDefault="000800E0" w:rsidP="000800E0">
            <w:pPr>
              <w:rPr>
                <w:rFonts w:ascii="Arial" w:hAnsi="Arial" w:cs="Arial"/>
              </w:rPr>
            </w:pPr>
            <w:r w:rsidRPr="0089534F">
              <w:rPr>
                <w:rFonts w:ascii="Arial" w:hAnsi="Arial" w:cs="Arial"/>
              </w:rPr>
              <w:t>uithoudingsvermogen (Coopertest)</w:t>
            </w:r>
          </w:p>
          <w:p w14:paraId="549BD18E" w14:textId="77777777" w:rsidR="000800E0" w:rsidRDefault="000800E0" w:rsidP="000800E0">
            <w:pPr>
              <w:rPr>
                <w:rFonts w:ascii="Arial" w:hAnsi="Arial" w:cs="Arial"/>
              </w:rPr>
            </w:pPr>
          </w:p>
        </w:tc>
      </w:tr>
      <w:tr w:rsidR="000800E0" w14:paraId="55C153F3" w14:textId="78C305BB" w:rsidTr="005F15B2">
        <w:tc>
          <w:tcPr>
            <w:tcW w:w="791" w:type="dxa"/>
          </w:tcPr>
          <w:p w14:paraId="3D3241AC" w14:textId="3D73D5E7" w:rsidR="000800E0" w:rsidRDefault="000800E0" w:rsidP="000800E0">
            <w:pPr>
              <w:rPr>
                <w:rFonts w:ascii="Arial" w:hAnsi="Arial" w:cs="Arial"/>
              </w:rPr>
            </w:pPr>
            <w:r>
              <w:rPr>
                <w:rFonts w:ascii="Arial" w:hAnsi="Arial" w:cs="Arial"/>
              </w:rPr>
              <w:lastRenderedPageBreak/>
              <w:t xml:space="preserve"> </w:t>
            </w:r>
            <w:r w:rsidR="00445AD2">
              <w:rPr>
                <w:rFonts w:ascii="Arial" w:hAnsi="Arial" w:cs="Arial"/>
              </w:rPr>
              <w:t>2</w:t>
            </w:r>
            <w:r w:rsidR="00B25EC6">
              <w:rPr>
                <w:rFonts w:ascii="Arial" w:hAnsi="Arial" w:cs="Arial"/>
              </w:rPr>
              <w:t>5</w:t>
            </w:r>
          </w:p>
        </w:tc>
        <w:tc>
          <w:tcPr>
            <w:tcW w:w="4024" w:type="dxa"/>
          </w:tcPr>
          <w:p w14:paraId="4C0E257F" w14:textId="262186A0" w:rsidR="000800E0" w:rsidRDefault="000800E0" w:rsidP="000800E0">
            <w:pPr>
              <w:rPr>
                <w:rFonts w:ascii="Arial" w:hAnsi="Arial" w:cs="Arial"/>
              </w:rPr>
            </w:pPr>
            <w:r>
              <w:rPr>
                <w:rFonts w:ascii="Arial" w:hAnsi="Arial" w:cs="Arial"/>
              </w:rPr>
              <w:t>De fysieke vaardigheidstest</w:t>
            </w:r>
          </w:p>
        </w:tc>
        <w:tc>
          <w:tcPr>
            <w:tcW w:w="4247" w:type="dxa"/>
          </w:tcPr>
          <w:p w14:paraId="69B20E4E" w14:textId="520A98A6" w:rsidR="000800E0" w:rsidRPr="0089534F" w:rsidRDefault="000800E0" w:rsidP="000800E0">
            <w:pPr>
              <w:spacing w:after="160" w:line="259" w:lineRule="auto"/>
              <w:rPr>
                <w:rFonts w:ascii="Arial" w:hAnsi="Arial" w:cs="Arial"/>
                <w:bCs/>
              </w:rPr>
            </w:pPr>
            <w:r>
              <w:rPr>
                <w:rFonts w:ascii="Arial" w:hAnsi="Arial" w:cs="Arial"/>
                <w:bCs/>
              </w:rPr>
              <w:t>-</w:t>
            </w:r>
            <w:r w:rsidRPr="0089534F">
              <w:rPr>
                <w:rFonts w:ascii="Arial" w:hAnsi="Arial" w:cs="Arial"/>
                <w:bCs/>
              </w:rPr>
              <w:t xml:space="preserve">De elementen van de fysieke </w:t>
            </w:r>
            <w:r>
              <w:rPr>
                <w:rFonts w:ascii="Arial" w:hAnsi="Arial" w:cs="Arial"/>
                <w:bCs/>
              </w:rPr>
              <w:br/>
              <w:t xml:space="preserve">  </w:t>
            </w:r>
            <w:r w:rsidRPr="0089534F">
              <w:rPr>
                <w:rFonts w:ascii="Arial" w:hAnsi="Arial" w:cs="Arial"/>
                <w:bCs/>
              </w:rPr>
              <w:t>vaardigheidstest kunnen benoemen.</w:t>
            </w:r>
            <w:r>
              <w:rPr>
                <w:rFonts w:ascii="Arial" w:hAnsi="Arial" w:cs="Arial"/>
                <w:bCs/>
              </w:rPr>
              <w:br/>
              <w:t>-</w:t>
            </w:r>
            <w:r w:rsidRPr="0089534F">
              <w:rPr>
                <w:rFonts w:ascii="Arial" w:hAnsi="Arial" w:cs="Arial"/>
                <w:bCs/>
              </w:rPr>
              <w:t>Het parcours kunnen uit</w:t>
            </w:r>
            <w:r>
              <w:rPr>
                <w:rFonts w:ascii="Arial" w:hAnsi="Arial" w:cs="Arial"/>
                <w:bCs/>
              </w:rPr>
              <w:t xml:space="preserve"> </w:t>
            </w:r>
            <w:r w:rsidRPr="0089534F">
              <w:rPr>
                <w:rFonts w:ascii="Arial" w:hAnsi="Arial" w:cs="Arial"/>
                <w:bCs/>
              </w:rPr>
              <w:t>zetten.</w:t>
            </w:r>
            <w:r>
              <w:rPr>
                <w:rFonts w:ascii="Arial" w:hAnsi="Arial" w:cs="Arial"/>
                <w:bCs/>
              </w:rPr>
              <w:br/>
              <w:t>-</w:t>
            </w:r>
            <w:r w:rsidRPr="0089534F">
              <w:rPr>
                <w:rFonts w:ascii="Arial" w:hAnsi="Arial" w:cs="Arial"/>
                <w:bCs/>
              </w:rPr>
              <w:t xml:space="preserve">De juiste manier om het parcours uit te </w:t>
            </w:r>
            <w:r>
              <w:rPr>
                <w:rFonts w:ascii="Arial" w:hAnsi="Arial" w:cs="Arial"/>
                <w:bCs/>
              </w:rPr>
              <w:br/>
              <w:t xml:space="preserve">  </w:t>
            </w:r>
            <w:r w:rsidRPr="0089534F">
              <w:rPr>
                <w:rFonts w:ascii="Arial" w:hAnsi="Arial" w:cs="Arial"/>
                <w:bCs/>
              </w:rPr>
              <w:t>voeren.</w:t>
            </w:r>
          </w:p>
          <w:p w14:paraId="6CBFCC45" w14:textId="77777777" w:rsidR="000800E0" w:rsidRDefault="000800E0" w:rsidP="000800E0">
            <w:pPr>
              <w:rPr>
                <w:rFonts w:ascii="Arial" w:hAnsi="Arial" w:cs="Arial"/>
              </w:rPr>
            </w:pPr>
          </w:p>
        </w:tc>
      </w:tr>
      <w:tr w:rsidR="0093164C" w14:paraId="32A46A3F" w14:textId="77777777" w:rsidTr="00325CB9">
        <w:tc>
          <w:tcPr>
            <w:tcW w:w="791" w:type="dxa"/>
          </w:tcPr>
          <w:p w14:paraId="27964897" w14:textId="37ACABFC" w:rsidR="0093164C" w:rsidRDefault="00445AD2" w:rsidP="000800E0">
            <w:pPr>
              <w:rPr>
                <w:rFonts w:ascii="Arial" w:hAnsi="Arial" w:cs="Arial"/>
              </w:rPr>
            </w:pPr>
            <w:r>
              <w:rPr>
                <w:rFonts w:ascii="Arial" w:hAnsi="Arial" w:cs="Arial"/>
              </w:rPr>
              <w:t>2</w:t>
            </w:r>
            <w:r w:rsidR="00B25EC6">
              <w:rPr>
                <w:rFonts w:ascii="Arial" w:hAnsi="Arial" w:cs="Arial"/>
              </w:rPr>
              <w:t>5</w:t>
            </w:r>
          </w:p>
        </w:tc>
        <w:tc>
          <w:tcPr>
            <w:tcW w:w="4024" w:type="dxa"/>
            <w:shd w:val="clear" w:color="auto" w:fill="D9E2F3" w:themeFill="accent1" w:themeFillTint="33"/>
          </w:tcPr>
          <w:p w14:paraId="4B6B88EB" w14:textId="3BB0B1E9" w:rsidR="0093164C" w:rsidRDefault="0093164C" w:rsidP="000800E0">
            <w:pPr>
              <w:rPr>
                <w:rFonts w:ascii="Arial" w:hAnsi="Arial" w:cs="Arial"/>
              </w:rPr>
            </w:pPr>
            <w:r>
              <w:rPr>
                <w:rFonts w:ascii="Arial" w:hAnsi="Arial" w:cs="Arial"/>
              </w:rPr>
              <w:t>Bedrijfsbezoek POTC Zuidlaren</w:t>
            </w:r>
          </w:p>
        </w:tc>
        <w:tc>
          <w:tcPr>
            <w:tcW w:w="4247" w:type="dxa"/>
          </w:tcPr>
          <w:p w14:paraId="777084D2" w14:textId="77777777" w:rsidR="0093164C" w:rsidRDefault="0093164C" w:rsidP="000800E0">
            <w:pPr>
              <w:rPr>
                <w:rFonts w:ascii="Arial" w:hAnsi="Arial" w:cs="Arial"/>
                <w:bCs/>
              </w:rPr>
            </w:pPr>
          </w:p>
        </w:tc>
      </w:tr>
      <w:tr w:rsidR="006935CC" w14:paraId="306133E6" w14:textId="77777777" w:rsidTr="006935CC">
        <w:tc>
          <w:tcPr>
            <w:tcW w:w="791" w:type="dxa"/>
          </w:tcPr>
          <w:p w14:paraId="2E955FA5" w14:textId="3020041D" w:rsidR="006935CC" w:rsidRDefault="006935CC" w:rsidP="000800E0">
            <w:pPr>
              <w:rPr>
                <w:rFonts w:ascii="Arial" w:hAnsi="Arial" w:cs="Arial"/>
              </w:rPr>
            </w:pPr>
            <w:r>
              <w:rPr>
                <w:rFonts w:ascii="Arial" w:hAnsi="Arial" w:cs="Arial"/>
              </w:rPr>
              <w:t xml:space="preserve">26 </w:t>
            </w:r>
          </w:p>
        </w:tc>
        <w:tc>
          <w:tcPr>
            <w:tcW w:w="4024" w:type="dxa"/>
            <w:shd w:val="clear" w:color="auto" w:fill="FFFFFF" w:themeFill="background1"/>
          </w:tcPr>
          <w:p w14:paraId="3383039A" w14:textId="47AA170D" w:rsidR="006935CC" w:rsidRDefault="006935CC" w:rsidP="000800E0">
            <w:pPr>
              <w:rPr>
                <w:rFonts w:ascii="Arial" w:hAnsi="Arial" w:cs="Arial"/>
              </w:rPr>
            </w:pPr>
            <w:r>
              <w:rPr>
                <w:rFonts w:ascii="Arial" w:hAnsi="Arial" w:cs="Arial"/>
              </w:rPr>
              <w:t>Waterongevallen en reddend zwemmen</w:t>
            </w:r>
          </w:p>
        </w:tc>
        <w:tc>
          <w:tcPr>
            <w:tcW w:w="4247" w:type="dxa"/>
          </w:tcPr>
          <w:p w14:paraId="224E6DA0" w14:textId="75C39EC5" w:rsidR="006935CC" w:rsidRPr="006935CC" w:rsidRDefault="006935CC" w:rsidP="006935CC">
            <w:pPr>
              <w:spacing w:after="160" w:line="259" w:lineRule="auto"/>
              <w:rPr>
                <w:rFonts w:ascii="Arial" w:hAnsi="Arial" w:cs="Arial"/>
              </w:rPr>
            </w:pPr>
            <w:r>
              <w:rPr>
                <w:rFonts w:ascii="Arial" w:hAnsi="Arial" w:cs="Arial"/>
              </w:rPr>
              <w:t>-</w:t>
            </w:r>
            <w:r w:rsidRPr="006935CC">
              <w:rPr>
                <w:rFonts w:ascii="Arial" w:hAnsi="Arial" w:cs="Arial"/>
              </w:rPr>
              <w:t xml:space="preserve">De meest voorkomende </w:t>
            </w:r>
            <w:r>
              <w:rPr>
                <w:rFonts w:ascii="Arial" w:hAnsi="Arial" w:cs="Arial"/>
              </w:rPr>
              <w:br/>
              <w:t xml:space="preserve">  </w:t>
            </w:r>
            <w:r w:rsidRPr="006935CC">
              <w:rPr>
                <w:rFonts w:ascii="Arial" w:hAnsi="Arial" w:cs="Arial"/>
              </w:rPr>
              <w:t>waterongevallen.</w:t>
            </w:r>
            <w:r>
              <w:rPr>
                <w:rFonts w:ascii="Arial" w:hAnsi="Arial" w:cs="Arial"/>
              </w:rPr>
              <w:br/>
              <w:t>-</w:t>
            </w:r>
            <w:r w:rsidRPr="006935CC">
              <w:rPr>
                <w:rFonts w:ascii="Arial" w:hAnsi="Arial" w:cs="Arial"/>
              </w:rPr>
              <w:t xml:space="preserve">De principes van het reddend </w:t>
            </w:r>
            <w:r>
              <w:rPr>
                <w:rFonts w:ascii="Arial" w:hAnsi="Arial" w:cs="Arial"/>
              </w:rPr>
              <w:br/>
              <w:t xml:space="preserve">  </w:t>
            </w:r>
            <w:r w:rsidRPr="006935CC">
              <w:rPr>
                <w:rFonts w:ascii="Arial" w:hAnsi="Arial" w:cs="Arial"/>
              </w:rPr>
              <w:t>zwemmen.</w:t>
            </w:r>
          </w:p>
          <w:p w14:paraId="442DE970" w14:textId="77777777" w:rsidR="006935CC" w:rsidRDefault="006935CC" w:rsidP="000800E0">
            <w:pPr>
              <w:rPr>
                <w:rFonts w:ascii="Arial" w:hAnsi="Arial" w:cs="Arial"/>
                <w:bCs/>
              </w:rPr>
            </w:pPr>
          </w:p>
        </w:tc>
      </w:tr>
      <w:tr w:rsidR="006935CC" w14:paraId="35EEF25F" w14:textId="77777777" w:rsidTr="006935CC">
        <w:tc>
          <w:tcPr>
            <w:tcW w:w="791" w:type="dxa"/>
          </w:tcPr>
          <w:p w14:paraId="76DA63E7" w14:textId="491C4720" w:rsidR="006935CC" w:rsidRDefault="006935CC" w:rsidP="000800E0">
            <w:pPr>
              <w:rPr>
                <w:rFonts w:ascii="Arial" w:hAnsi="Arial" w:cs="Arial"/>
              </w:rPr>
            </w:pPr>
            <w:r>
              <w:rPr>
                <w:rFonts w:ascii="Arial" w:hAnsi="Arial" w:cs="Arial"/>
              </w:rPr>
              <w:t>26</w:t>
            </w:r>
          </w:p>
        </w:tc>
        <w:tc>
          <w:tcPr>
            <w:tcW w:w="4024" w:type="dxa"/>
            <w:shd w:val="clear" w:color="auto" w:fill="D9E2F3" w:themeFill="accent1" w:themeFillTint="33"/>
          </w:tcPr>
          <w:p w14:paraId="33378A8E" w14:textId="4474FD65" w:rsidR="006935CC" w:rsidRDefault="006935CC" w:rsidP="000800E0">
            <w:pPr>
              <w:rPr>
                <w:rFonts w:ascii="Arial" w:hAnsi="Arial" w:cs="Arial"/>
              </w:rPr>
            </w:pPr>
            <w:r>
              <w:rPr>
                <w:rFonts w:ascii="Arial" w:hAnsi="Arial" w:cs="Arial"/>
              </w:rPr>
              <w:t>Training reddend zwemmen</w:t>
            </w:r>
            <w:r>
              <w:rPr>
                <w:rFonts w:ascii="Arial" w:hAnsi="Arial" w:cs="Arial"/>
              </w:rPr>
              <w:br/>
              <w:t>Zwembad Gieten of Zuidlaren</w:t>
            </w:r>
          </w:p>
        </w:tc>
        <w:tc>
          <w:tcPr>
            <w:tcW w:w="4247" w:type="dxa"/>
          </w:tcPr>
          <w:p w14:paraId="74CB4A51" w14:textId="77777777" w:rsidR="006935CC" w:rsidRDefault="006935CC" w:rsidP="006935CC">
            <w:pPr>
              <w:rPr>
                <w:rFonts w:ascii="Arial" w:hAnsi="Arial" w:cs="Arial"/>
              </w:rPr>
            </w:pPr>
          </w:p>
        </w:tc>
      </w:tr>
      <w:tr w:rsidR="000800E0" w14:paraId="52B53D45" w14:textId="150C5E4B" w:rsidTr="005F15B2">
        <w:tc>
          <w:tcPr>
            <w:tcW w:w="791" w:type="dxa"/>
          </w:tcPr>
          <w:p w14:paraId="74BE70CF" w14:textId="0E1070E3" w:rsidR="000800E0" w:rsidRDefault="00445AD2" w:rsidP="000800E0">
            <w:pPr>
              <w:rPr>
                <w:rFonts w:ascii="Arial" w:hAnsi="Arial" w:cs="Arial"/>
              </w:rPr>
            </w:pPr>
            <w:r>
              <w:rPr>
                <w:rFonts w:ascii="Arial" w:hAnsi="Arial" w:cs="Arial"/>
              </w:rPr>
              <w:t>2</w:t>
            </w:r>
            <w:r w:rsidR="006935CC">
              <w:rPr>
                <w:rFonts w:ascii="Arial" w:hAnsi="Arial" w:cs="Arial"/>
              </w:rPr>
              <w:t>7</w:t>
            </w:r>
          </w:p>
        </w:tc>
        <w:tc>
          <w:tcPr>
            <w:tcW w:w="4024" w:type="dxa"/>
          </w:tcPr>
          <w:p w14:paraId="48FAA5BE" w14:textId="41FBAF64" w:rsidR="000800E0" w:rsidRDefault="000800E0" w:rsidP="000800E0">
            <w:pPr>
              <w:rPr>
                <w:rFonts w:ascii="Arial" w:hAnsi="Arial" w:cs="Arial"/>
              </w:rPr>
            </w:pPr>
            <w:r>
              <w:rPr>
                <w:rFonts w:ascii="Arial" w:hAnsi="Arial" w:cs="Arial"/>
              </w:rPr>
              <w:t xml:space="preserve">Exerceren </w:t>
            </w:r>
          </w:p>
        </w:tc>
        <w:tc>
          <w:tcPr>
            <w:tcW w:w="4247" w:type="dxa"/>
          </w:tcPr>
          <w:p w14:paraId="6A8E488C" w14:textId="73B0A747" w:rsidR="000800E0" w:rsidRPr="001F5891" w:rsidRDefault="000800E0" w:rsidP="000800E0">
            <w:pPr>
              <w:spacing w:after="160" w:line="259" w:lineRule="auto"/>
              <w:rPr>
                <w:rFonts w:ascii="Arial" w:hAnsi="Arial" w:cs="Arial"/>
              </w:rPr>
            </w:pPr>
            <w:r>
              <w:rPr>
                <w:rFonts w:ascii="Arial" w:hAnsi="Arial" w:cs="Arial"/>
              </w:rPr>
              <w:t>-</w:t>
            </w:r>
            <w:r w:rsidRPr="001F5891">
              <w:rPr>
                <w:rFonts w:ascii="Arial" w:hAnsi="Arial" w:cs="Arial"/>
              </w:rPr>
              <w:t>Een eenvoudige exercitie uitvoeren.</w:t>
            </w:r>
          </w:p>
          <w:p w14:paraId="168A1407" w14:textId="77777777" w:rsidR="000800E0" w:rsidRDefault="000800E0" w:rsidP="000800E0">
            <w:pPr>
              <w:rPr>
                <w:rFonts w:ascii="Arial" w:hAnsi="Arial" w:cs="Arial"/>
              </w:rPr>
            </w:pPr>
          </w:p>
        </w:tc>
      </w:tr>
      <w:tr w:rsidR="000800E0" w14:paraId="39A7A513" w14:textId="4A2F0D89" w:rsidTr="005F15B2">
        <w:tc>
          <w:tcPr>
            <w:tcW w:w="791" w:type="dxa"/>
          </w:tcPr>
          <w:p w14:paraId="0DFC5257" w14:textId="17151D20" w:rsidR="000800E0" w:rsidRDefault="000800E0" w:rsidP="000800E0">
            <w:pPr>
              <w:rPr>
                <w:rFonts w:ascii="Arial" w:hAnsi="Arial" w:cs="Arial"/>
              </w:rPr>
            </w:pPr>
            <w:r>
              <w:rPr>
                <w:rFonts w:ascii="Arial" w:hAnsi="Arial" w:cs="Arial"/>
              </w:rPr>
              <w:t xml:space="preserve"> </w:t>
            </w:r>
            <w:r w:rsidR="00B25EC6">
              <w:rPr>
                <w:rFonts w:ascii="Arial" w:hAnsi="Arial" w:cs="Arial"/>
              </w:rPr>
              <w:t>27</w:t>
            </w:r>
          </w:p>
        </w:tc>
        <w:tc>
          <w:tcPr>
            <w:tcW w:w="4024" w:type="dxa"/>
          </w:tcPr>
          <w:p w14:paraId="23EF9804" w14:textId="2CA0A90F" w:rsidR="000800E0" w:rsidRDefault="000800E0" w:rsidP="000800E0">
            <w:pPr>
              <w:rPr>
                <w:rFonts w:ascii="Arial" w:hAnsi="Arial" w:cs="Arial"/>
              </w:rPr>
            </w:pPr>
            <w:r>
              <w:rPr>
                <w:rFonts w:ascii="Arial" w:hAnsi="Arial" w:cs="Arial"/>
              </w:rPr>
              <w:t>De stormbaan</w:t>
            </w:r>
          </w:p>
        </w:tc>
        <w:tc>
          <w:tcPr>
            <w:tcW w:w="4247" w:type="dxa"/>
          </w:tcPr>
          <w:p w14:paraId="18F7ED43" w14:textId="3E6A6B74" w:rsidR="000800E0" w:rsidRPr="001F5891" w:rsidRDefault="000800E0" w:rsidP="000800E0">
            <w:pPr>
              <w:spacing w:after="160" w:line="259" w:lineRule="auto"/>
              <w:rPr>
                <w:rFonts w:ascii="Arial" w:hAnsi="Arial" w:cs="Arial"/>
                <w:bCs/>
              </w:rPr>
            </w:pPr>
            <w:r>
              <w:rPr>
                <w:rFonts w:ascii="Arial" w:hAnsi="Arial" w:cs="Arial"/>
                <w:bCs/>
              </w:rPr>
              <w:t>-</w:t>
            </w:r>
            <w:r w:rsidRPr="001F5891">
              <w:rPr>
                <w:rFonts w:ascii="Arial" w:hAnsi="Arial" w:cs="Arial"/>
                <w:bCs/>
              </w:rPr>
              <w:t xml:space="preserve">Wat een stormbaan is en waarvoor hij </w:t>
            </w:r>
            <w:r>
              <w:rPr>
                <w:rFonts w:ascii="Arial" w:hAnsi="Arial" w:cs="Arial"/>
                <w:bCs/>
              </w:rPr>
              <w:br/>
              <w:t xml:space="preserve">  </w:t>
            </w:r>
            <w:r w:rsidRPr="001F5891">
              <w:rPr>
                <w:rFonts w:ascii="Arial" w:hAnsi="Arial" w:cs="Arial"/>
                <w:bCs/>
              </w:rPr>
              <w:t>dient.</w:t>
            </w:r>
            <w:r>
              <w:rPr>
                <w:rFonts w:ascii="Arial" w:hAnsi="Arial" w:cs="Arial"/>
                <w:bCs/>
              </w:rPr>
              <w:br/>
              <w:t>-</w:t>
            </w:r>
            <w:r w:rsidRPr="001F5891">
              <w:rPr>
                <w:rFonts w:ascii="Arial" w:hAnsi="Arial" w:cs="Arial"/>
                <w:bCs/>
              </w:rPr>
              <w:t xml:space="preserve">Welke onderdelen kunnen er in een </w:t>
            </w:r>
            <w:r>
              <w:rPr>
                <w:rFonts w:ascii="Arial" w:hAnsi="Arial" w:cs="Arial"/>
                <w:bCs/>
              </w:rPr>
              <w:br/>
              <w:t xml:space="preserve">  </w:t>
            </w:r>
            <w:r w:rsidRPr="001F5891">
              <w:rPr>
                <w:rFonts w:ascii="Arial" w:hAnsi="Arial" w:cs="Arial"/>
                <w:bCs/>
              </w:rPr>
              <w:t>stormbaan zitten</w:t>
            </w:r>
          </w:p>
          <w:p w14:paraId="0A271511" w14:textId="77777777" w:rsidR="000800E0" w:rsidRDefault="000800E0" w:rsidP="000800E0">
            <w:pPr>
              <w:rPr>
                <w:rFonts w:ascii="Arial" w:hAnsi="Arial" w:cs="Arial"/>
              </w:rPr>
            </w:pPr>
          </w:p>
        </w:tc>
      </w:tr>
      <w:tr w:rsidR="0093164C" w14:paraId="0A600E4D" w14:textId="77777777" w:rsidTr="00325CB9">
        <w:tc>
          <w:tcPr>
            <w:tcW w:w="791" w:type="dxa"/>
          </w:tcPr>
          <w:p w14:paraId="58043BA1" w14:textId="5F4F9250" w:rsidR="0093164C" w:rsidRDefault="00445AD2" w:rsidP="000800E0">
            <w:pPr>
              <w:rPr>
                <w:rFonts w:ascii="Arial" w:hAnsi="Arial" w:cs="Arial"/>
              </w:rPr>
            </w:pPr>
            <w:r>
              <w:rPr>
                <w:rFonts w:ascii="Arial" w:hAnsi="Arial" w:cs="Arial"/>
              </w:rPr>
              <w:t>2</w:t>
            </w:r>
            <w:r w:rsidR="00B25EC6">
              <w:rPr>
                <w:rFonts w:ascii="Arial" w:hAnsi="Arial" w:cs="Arial"/>
              </w:rPr>
              <w:t>7</w:t>
            </w:r>
          </w:p>
        </w:tc>
        <w:tc>
          <w:tcPr>
            <w:tcW w:w="4024" w:type="dxa"/>
            <w:shd w:val="clear" w:color="auto" w:fill="D9E2F3" w:themeFill="accent1" w:themeFillTint="33"/>
          </w:tcPr>
          <w:p w14:paraId="1DEE737B" w14:textId="77777777" w:rsidR="0093164C" w:rsidRDefault="0093164C" w:rsidP="000800E0">
            <w:pPr>
              <w:rPr>
                <w:rFonts w:ascii="Arial" w:hAnsi="Arial" w:cs="Arial"/>
              </w:rPr>
            </w:pPr>
            <w:r>
              <w:rPr>
                <w:rFonts w:ascii="Arial" w:hAnsi="Arial" w:cs="Arial"/>
              </w:rPr>
              <w:t>Borgerswold Experience</w:t>
            </w:r>
          </w:p>
          <w:p w14:paraId="35706A61" w14:textId="318D70ED" w:rsidR="0093164C" w:rsidRDefault="0093164C" w:rsidP="000800E0">
            <w:pPr>
              <w:rPr>
                <w:rFonts w:ascii="Arial" w:hAnsi="Arial" w:cs="Arial"/>
              </w:rPr>
            </w:pPr>
            <w:r>
              <w:rPr>
                <w:rFonts w:ascii="Arial" w:hAnsi="Arial" w:cs="Arial"/>
              </w:rPr>
              <w:t>Klimpark &amp; stormbaan</w:t>
            </w:r>
          </w:p>
        </w:tc>
        <w:tc>
          <w:tcPr>
            <w:tcW w:w="4247" w:type="dxa"/>
          </w:tcPr>
          <w:p w14:paraId="34ADCB61" w14:textId="77777777" w:rsidR="0093164C" w:rsidRDefault="0093164C" w:rsidP="000800E0">
            <w:pPr>
              <w:rPr>
                <w:rFonts w:ascii="Arial" w:hAnsi="Arial" w:cs="Arial"/>
                <w:bCs/>
              </w:rPr>
            </w:pPr>
          </w:p>
        </w:tc>
      </w:tr>
      <w:tr w:rsidR="000800E0" w14:paraId="15592B63" w14:textId="185FEDEB" w:rsidTr="00325CB9">
        <w:tc>
          <w:tcPr>
            <w:tcW w:w="791" w:type="dxa"/>
          </w:tcPr>
          <w:p w14:paraId="268760B8" w14:textId="6BFB2823" w:rsidR="00B25EC6" w:rsidRDefault="00B25EC6" w:rsidP="000800E0">
            <w:pPr>
              <w:rPr>
                <w:rFonts w:ascii="Arial" w:hAnsi="Arial" w:cs="Arial"/>
              </w:rPr>
            </w:pPr>
            <w:r>
              <w:rPr>
                <w:rFonts w:ascii="Arial" w:hAnsi="Arial" w:cs="Arial"/>
              </w:rPr>
              <w:t>28/29/30</w:t>
            </w:r>
          </w:p>
          <w:p w14:paraId="6F7498A6" w14:textId="3D5FDF98" w:rsidR="000800E0" w:rsidRDefault="000800E0" w:rsidP="000800E0">
            <w:pPr>
              <w:rPr>
                <w:rFonts w:ascii="Arial" w:hAnsi="Arial" w:cs="Arial"/>
              </w:rPr>
            </w:pPr>
          </w:p>
        </w:tc>
        <w:tc>
          <w:tcPr>
            <w:tcW w:w="4024" w:type="dxa"/>
            <w:shd w:val="clear" w:color="auto" w:fill="E2EFD9" w:themeFill="accent6" w:themeFillTint="33"/>
          </w:tcPr>
          <w:p w14:paraId="671114D5" w14:textId="37AB8C1B" w:rsidR="000800E0" w:rsidRDefault="00B61B49" w:rsidP="000800E0">
            <w:pPr>
              <w:rPr>
                <w:rFonts w:ascii="Arial" w:hAnsi="Arial" w:cs="Arial"/>
              </w:rPr>
            </w:pPr>
            <w:r>
              <w:rPr>
                <w:rFonts w:ascii="Arial" w:hAnsi="Arial" w:cs="Arial"/>
              </w:rPr>
              <w:t>PTA-opdracht De fysieke vaardigheidstest</w:t>
            </w:r>
          </w:p>
        </w:tc>
        <w:tc>
          <w:tcPr>
            <w:tcW w:w="4247" w:type="dxa"/>
          </w:tcPr>
          <w:p w14:paraId="33370173" w14:textId="66295919" w:rsidR="000800E0" w:rsidRDefault="00B61B49" w:rsidP="001340C8">
            <w:pPr>
              <w:rPr>
                <w:rFonts w:ascii="Arial" w:hAnsi="Arial" w:cs="Arial"/>
              </w:rPr>
            </w:pPr>
            <w:r w:rsidRPr="00777102">
              <w:rPr>
                <w:rFonts w:ascii="Arial" w:hAnsi="Arial" w:cs="Arial"/>
                <w:i/>
                <w:iCs/>
              </w:rPr>
              <w:t>Aan het einde van d</w:t>
            </w:r>
            <w:r>
              <w:rPr>
                <w:rFonts w:ascii="Arial" w:hAnsi="Arial" w:cs="Arial"/>
                <w:i/>
                <w:iCs/>
              </w:rPr>
              <w:t>it project</w:t>
            </w:r>
            <w:r w:rsidRPr="00777102">
              <w:rPr>
                <w:rFonts w:ascii="Arial" w:hAnsi="Arial" w:cs="Arial"/>
                <w:i/>
                <w:iCs/>
              </w:rPr>
              <w:t xml:space="preserve"> </w:t>
            </w:r>
            <w:r>
              <w:rPr>
                <w:rFonts w:ascii="Arial" w:hAnsi="Arial" w:cs="Arial"/>
                <w:i/>
                <w:iCs/>
              </w:rPr>
              <w:t>laat je zien dat je d.m.v. samenwerking een fysieke vaardigheidstest kunt ontwerpen en deze op de juiste manier kunt uitvoeren. Ook reflecteer je op wat je er van vindt dat een goede conditie en discipline belangrijk zijn voor de beroepen in de geüniformeerde dienstverlening en veiligheid.</w:t>
            </w:r>
          </w:p>
        </w:tc>
      </w:tr>
      <w:tr w:rsidR="000800E0" w14:paraId="69350627" w14:textId="603F71A4" w:rsidTr="005F15B2">
        <w:tc>
          <w:tcPr>
            <w:tcW w:w="791" w:type="dxa"/>
          </w:tcPr>
          <w:p w14:paraId="18E2400C" w14:textId="426118BB" w:rsidR="000800E0" w:rsidRDefault="000800E0" w:rsidP="000800E0">
            <w:pPr>
              <w:rPr>
                <w:rFonts w:ascii="Arial" w:hAnsi="Arial" w:cs="Arial"/>
              </w:rPr>
            </w:pPr>
          </w:p>
        </w:tc>
        <w:tc>
          <w:tcPr>
            <w:tcW w:w="4024" w:type="dxa"/>
          </w:tcPr>
          <w:p w14:paraId="3ABFBFFC" w14:textId="0EDD1C65" w:rsidR="000800E0" w:rsidRDefault="000800E0" w:rsidP="000800E0">
            <w:pPr>
              <w:rPr>
                <w:rFonts w:ascii="Arial" w:hAnsi="Arial" w:cs="Arial"/>
              </w:rPr>
            </w:pPr>
          </w:p>
        </w:tc>
        <w:tc>
          <w:tcPr>
            <w:tcW w:w="4247" w:type="dxa"/>
          </w:tcPr>
          <w:p w14:paraId="7CF78AC0" w14:textId="77777777" w:rsidR="000800E0" w:rsidRDefault="000800E0" w:rsidP="000800E0">
            <w:pPr>
              <w:rPr>
                <w:rFonts w:ascii="Arial" w:hAnsi="Arial" w:cs="Arial"/>
              </w:rPr>
            </w:pPr>
          </w:p>
        </w:tc>
      </w:tr>
    </w:tbl>
    <w:p w14:paraId="42D514C3" w14:textId="77777777" w:rsidR="00123189" w:rsidRPr="00D54875" w:rsidRDefault="00123189">
      <w:pPr>
        <w:rPr>
          <w:rFonts w:ascii="Arial" w:hAnsi="Arial" w:cs="Arial"/>
        </w:rPr>
      </w:pPr>
    </w:p>
    <w:sectPr w:rsidR="00123189" w:rsidRPr="00D548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54C0"/>
    <w:multiLevelType w:val="hybridMultilevel"/>
    <w:tmpl w:val="48A68B04"/>
    <w:lvl w:ilvl="0" w:tplc="AEB86F4A">
      <w:start w:val="1"/>
      <w:numFmt w:val="bullet"/>
      <w:lvlText w:val=""/>
      <w:lvlJc w:val="left"/>
      <w:pPr>
        <w:tabs>
          <w:tab w:val="num" w:pos="720"/>
        </w:tabs>
        <w:ind w:left="720" w:hanging="360"/>
      </w:pPr>
      <w:rPr>
        <w:rFonts w:ascii="Wingdings" w:hAnsi="Wingdings" w:hint="default"/>
      </w:rPr>
    </w:lvl>
    <w:lvl w:ilvl="1" w:tplc="F13C4E9E" w:tentative="1">
      <w:start w:val="1"/>
      <w:numFmt w:val="bullet"/>
      <w:lvlText w:val=""/>
      <w:lvlJc w:val="left"/>
      <w:pPr>
        <w:tabs>
          <w:tab w:val="num" w:pos="1440"/>
        </w:tabs>
        <w:ind w:left="1440" w:hanging="360"/>
      </w:pPr>
      <w:rPr>
        <w:rFonts w:ascii="Wingdings" w:hAnsi="Wingdings" w:hint="default"/>
      </w:rPr>
    </w:lvl>
    <w:lvl w:ilvl="2" w:tplc="8BDAA008" w:tentative="1">
      <w:start w:val="1"/>
      <w:numFmt w:val="bullet"/>
      <w:lvlText w:val=""/>
      <w:lvlJc w:val="left"/>
      <w:pPr>
        <w:tabs>
          <w:tab w:val="num" w:pos="2160"/>
        </w:tabs>
        <w:ind w:left="2160" w:hanging="360"/>
      </w:pPr>
      <w:rPr>
        <w:rFonts w:ascii="Wingdings" w:hAnsi="Wingdings" w:hint="default"/>
      </w:rPr>
    </w:lvl>
    <w:lvl w:ilvl="3" w:tplc="D2D6FDCA" w:tentative="1">
      <w:start w:val="1"/>
      <w:numFmt w:val="bullet"/>
      <w:lvlText w:val=""/>
      <w:lvlJc w:val="left"/>
      <w:pPr>
        <w:tabs>
          <w:tab w:val="num" w:pos="2880"/>
        </w:tabs>
        <w:ind w:left="2880" w:hanging="360"/>
      </w:pPr>
      <w:rPr>
        <w:rFonts w:ascii="Wingdings" w:hAnsi="Wingdings" w:hint="default"/>
      </w:rPr>
    </w:lvl>
    <w:lvl w:ilvl="4" w:tplc="ECF05028" w:tentative="1">
      <w:start w:val="1"/>
      <w:numFmt w:val="bullet"/>
      <w:lvlText w:val=""/>
      <w:lvlJc w:val="left"/>
      <w:pPr>
        <w:tabs>
          <w:tab w:val="num" w:pos="3600"/>
        </w:tabs>
        <w:ind w:left="3600" w:hanging="360"/>
      </w:pPr>
      <w:rPr>
        <w:rFonts w:ascii="Wingdings" w:hAnsi="Wingdings" w:hint="default"/>
      </w:rPr>
    </w:lvl>
    <w:lvl w:ilvl="5" w:tplc="965251E8" w:tentative="1">
      <w:start w:val="1"/>
      <w:numFmt w:val="bullet"/>
      <w:lvlText w:val=""/>
      <w:lvlJc w:val="left"/>
      <w:pPr>
        <w:tabs>
          <w:tab w:val="num" w:pos="4320"/>
        </w:tabs>
        <w:ind w:left="4320" w:hanging="360"/>
      </w:pPr>
      <w:rPr>
        <w:rFonts w:ascii="Wingdings" w:hAnsi="Wingdings" w:hint="default"/>
      </w:rPr>
    </w:lvl>
    <w:lvl w:ilvl="6" w:tplc="9E4C317E" w:tentative="1">
      <w:start w:val="1"/>
      <w:numFmt w:val="bullet"/>
      <w:lvlText w:val=""/>
      <w:lvlJc w:val="left"/>
      <w:pPr>
        <w:tabs>
          <w:tab w:val="num" w:pos="5040"/>
        </w:tabs>
        <w:ind w:left="5040" w:hanging="360"/>
      </w:pPr>
      <w:rPr>
        <w:rFonts w:ascii="Wingdings" w:hAnsi="Wingdings" w:hint="default"/>
      </w:rPr>
    </w:lvl>
    <w:lvl w:ilvl="7" w:tplc="F5E4D9D2" w:tentative="1">
      <w:start w:val="1"/>
      <w:numFmt w:val="bullet"/>
      <w:lvlText w:val=""/>
      <w:lvlJc w:val="left"/>
      <w:pPr>
        <w:tabs>
          <w:tab w:val="num" w:pos="5760"/>
        </w:tabs>
        <w:ind w:left="5760" w:hanging="360"/>
      </w:pPr>
      <w:rPr>
        <w:rFonts w:ascii="Wingdings" w:hAnsi="Wingdings" w:hint="default"/>
      </w:rPr>
    </w:lvl>
    <w:lvl w:ilvl="8" w:tplc="DF4AC6A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401291"/>
    <w:multiLevelType w:val="hybridMultilevel"/>
    <w:tmpl w:val="CD165A54"/>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5C44D14"/>
    <w:multiLevelType w:val="hybridMultilevel"/>
    <w:tmpl w:val="551EE4CE"/>
    <w:lvl w:ilvl="0" w:tplc="4C20C55E">
      <w:start w:val="1"/>
      <w:numFmt w:val="bullet"/>
      <w:lvlText w:val=""/>
      <w:lvlJc w:val="left"/>
      <w:pPr>
        <w:tabs>
          <w:tab w:val="num" w:pos="720"/>
        </w:tabs>
        <w:ind w:left="720" w:hanging="360"/>
      </w:pPr>
      <w:rPr>
        <w:rFonts w:ascii="Wingdings" w:hAnsi="Wingdings" w:hint="default"/>
      </w:rPr>
    </w:lvl>
    <w:lvl w:ilvl="1" w:tplc="458C6D68" w:tentative="1">
      <w:start w:val="1"/>
      <w:numFmt w:val="bullet"/>
      <w:lvlText w:val=""/>
      <w:lvlJc w:val="left"/>
      <w:pPr>
        <w:tabs>
          <w:tab w:val="num" w:pos="1440"/>
        </w:tabs>
        <w:ind w:left="1440" w:hanging="360"/>
      </w:pPr>
      <w:rPr>
        <w:rFonts w:ascii="Wingdings" w:hAnsi="Wingdings" w:hint="default"/>
      </w:rPr>
    </w:lvl>
    <w:lvl w:ilvl="2" w:tplc="C2B4F59C" w:tentative="1">
      <w:start w:val="1"/>
      <w:numFmt w:val="bullet"/>
      <w:lvlText w:val=""/>
      <w:lvlJc w:val="left"/>
      <w:pPr>
        <w:tabs>
          <w:tab w:val="num" w:pos="2160"/>
        </w:tabs>
        <w:ind w:left="2160" w:hanging="360"/>
      </w:pPr>
      <w:rPr>
        <w:rFonts w:ascii="Wingdings" w:hAnsi="Wingdings" w:hint="default"/>
      </w:rPr>
    </w:lvl>
    <w:lvl w:ilvl="3" w:tplc="21B0C3FA" w:tentative="1">
      <w:start w:val="1"/>
      <w:numFmt w:val="bullet"/>
      <w:lvlText w:val=""/>
      <w:lvlJc w:val="left"/>
      <w:pPr>
        <w:tabs>
          <w:tab w:val="num" w:pos="2880"/>
        </w:tabs>
        <w:ind w:left="2880" w:hanging="360"/>
      </w:pPr>
      <w:rPr>
        <w:rFonts w:ascii="Wingdings" w:hAnsi="Wingdings" w:hint="default"/>
      </w:rPr>
    </w:lvl>
    <w:lvl w:ilvl="4" w:tplc="01E86270" w:tentative="1">
      <w:start w:val="1"/>
      <w:numFmt w:val="bullet"/>
      <w:lvlText w:val=""/>
      <w:lvlJc w:val="left"/>
      <w:pPr>
        <w:tabs>
          <w:tab w:val="num" w:pos="3600"/>
        </w:tabs>
        <w:ind w:left="3600" w:hanging="360"/>
      </w:pPr>
      <w:rPr>
        <w:rFonts w:ascii="Wingdings" w:hAnsi="Wingdings" w:hint="default"/>
      </w:rPr>
    </w:lvl>
    <w:lvl w:ilvl="5" w:tplc="C5F25C9C" w:tentative="1">
      <w:start w:val="1"/>
      <w:numFmt w:val="bullet"/>
      <w:lvlText w:val=""/>
      <w:lvlJc w:val="left"/>
      <w:pPr>
        <w:tabs>
          <w:tab w:val="num" w:pos="4320"/>
        </w:tabs>
        <w:ind w:left="4320" w:hanging="360"/>
      </w:pPr>
      <w:rPr>
        <w:rFonts w:ascii="Wingdings" w:hAnsi="Wingdings" w:hint="default"/>
      </w:rPr>
    </w:lvl>
    <w:lvl w:ilvl="6" w:tplc="4B38FFDA" w:tentative="1">
      <w:start w:val="1"/>
      <w:numFmt w:val="bullet"/>
      <w:lvlText w:val=""/>
      <w:lvlJc w:val="left"/>
      <w:pPr>
        <w:tabs>
          <w:tab w:val="num" w:pos="5040"/>
        </w:tabs>
        <w:ind w:left="5040" w:hanging="360"/>
      </w:pPr>
      <w:rPr>
        <w:rFonts w:ascii="Wingdings" w:hAnsi="Wingdings" w:hint="default"/>
      </w:rPr>
    </w:lvl>
    <w:lvl w:ilvl="7" w:tplc="E1D4193A" w:tentative="1">
      <w:start w:val="1"/>
      <w:numFmt w:val="bullet"/>
      <w:lvlText w:val=""/>
      <w:lvlJc w:val="left"/>
      <w:pPr>
        <w:tabs>
          <w:tab w:val="num" w:pos="5760"/>
        </w:tabs>
        <w:ind w:left="5760" w:hanging="360"/>
      </w:pPr>
      <w:rPr>
        <w:rFonts w:ascii="Wingdings" w:hAnsi="Wingdings" w:hint="default"/>
      </w:rPr>
    </w:lvl>
    <w:lvl w:ilvl="8" w:tplc="0A8C063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333CE"/>
    <w:multiLevelType w:val="hybridMultilevel"/>
    <w:tmpl w:val="40DEEC26"/>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DB57A47"/>
    <w:multiLevelType w:val="hybridMultilevel"/>
    <w:tmpl w:val="AF109EC8"/>
    <w:lvl w:ilvl="0" w:tplc="E9F4EBCC">
      <w:start w:val="1"/>
      <w:numFmt w:val="bullet"/>
      <w:lvlText w:val=""/>
      <w:lvlJc w:val="left"/>
      <w:pPr>
        <w:tabs>
          <w:tab w:val="num" w:pos="720"/>
        </w:tabs>
        <w:ind w:left="720" w:hanging="360"/>
      </w:pPr>
      <w:rPr>
        <w:rFonts w:ascii="Wingdings" w:hAnsi="Wingdings" w:hint="default"/>
      </w:rPr>
    </w:lvl>
    <w:lvl w:ilvl="1" w:tplc="B74C5496" w:tentative="1">
      <w:start w:val="1"/>
      <w:numFmt w:val="bullet"/>
      <w:lvlText w:val=""/>
      <w:lvlJc w:val="left"/>
      <w:pPr>
        <w:tabs>
          <w:tab w:val="num" w:pos="1440"/>
        </w:tabs>
        <w:ind w:left="1440" w:hanging="360"/>
      </w:pPr>
      <w:rPr>
        <w:rFonts w:ascii="Wingdings" w:hAnsi="Wingdings" w:hint="default"/>
      </w:rPr>
    </w:lvl>
    <w:lvl w:ilvl="2" w:tplc="52DE66D2" w:tentative="1">
      <w:start w:val="1"/>
      <w:numFmt w:val="bullet"/>
      <w:lvlText w:val=""/>
      <w:lvlJc w:val="left"/>
      <w:pPr>
        <w:tabs>
          <w:tab w:val="num" w:pos="2160"/>
        </w:tabs>
        <w:ind w:left="2160" w:hanging="360"/>
      </w:pPr>
      <w:rPr>
        <w:rFonts w:ascii="Wingdings" w:hAnsi="Wingdings" w:hint="default"/>
      </w:rPr>
    </w:lvl>
    <w:lvl w:ilvl="3" w:tplc="E1F06CE6" w:tentative="1">
      <w:start w:val="1"/>
      <w:numFmt w:val="bullet"/>
      <w:lvlText w:val=""/>
      <w:lvlJc w:val="left"/>
      <w:pPr>
        <w:tabs>
          <w:tab w:val="num" w:pos="2880"/>
        </w:tabs>
        <w:ind w:left="2880" w:hanging="360"/>
      </w:pPr>
      <w:rPr>
        <w:rFonts w:ascii="Wingdings" w:hAnsi="Wingdings" w:hint="default"/>
      </w:rPr>
    </w:lvl>
    <w:lvl w:ilvl="4" w:tplc="431E6510" w:tentative="1">
      <w:start w:val="1"/>
      <w:numFmt w:val="bullet"/>
      <w:lvlText w:val=""/>
      <w:lvlJc w:val="left"/>
      <w:pPr>
        <w:tabs>
          <w:tab w:val="num" w:pos="3600"/>
        </w:tabs>
        <w:ind w:left="3600" w:hanging="360"/>
      </w:pPr>
      <w:rPr>
        <w:rFonts w:ascii="Wingdings" w:hAnsi="Wingdings" w:hint="default"/>
      </w:rPr>
    </w:lvl>
    <w:lvl w:ilvl="5" w:tplc="7244349C" w:tentative="1">
      <w:start w:val="1"/>
      <w:numFmt w:val="bullet"/>
      <w:lvlText w:val=""/>
      <w:lvlJc w:val="left"/>
      <w:pPr>
        <w:tabs>
          <w:tab w:val="num" w:pos="4320"/>
        </w:tabs>
        <w:ind w:left="4320" w:hanging="360"/>
      </w:pPr>
      <w:rPr>
        <w:rFonts w:ascii="Wingdings" w:hAnsi="Wingdings" w:hint="default"/>
      </w:rPr>
    </w:lvl>
    <w:lvl w:ilvl="6" w:tplc="983CB774" w:tentative="1">
      <w:start w:val="1"/>
      <w:numFmt w:val="bullet"/>
      <w:lvlText w:val=""/>
      <w:lvlJc w:val="left"/>
      <w:pPr>
        <w:tabs>
          <w:tab w:val="num" w:pos="5040"/>
        </w:tabs>
        <w:ind w:left="5040" w:hanging="360"/>
      </w:pPr>
      <w:rPr>
        <w:rFonts w:ascii="Wingdings" w:hAnsi="Wingdings" w:hint="default"/>
      </w:rPr>
    </w:lvl>
    <w:lvl w:ilvl="7" w:tplc="5AF4DA78" w:tentative="1">
      <w:start w:val="1"/>
      <w:numFmt w:val="bullet"/>
      <w:lvlText w:val=""/>
      <w:lvlJc w:val="left"/>
      <w:pPr>
        <w:tabs>
          <w:tab w:val="num" w:pos="5760"/>
        </w:tabs>
        <w:ind w:left="5760" w:hanging="360"/>
      </w:pPr>
      <w:rPr>
        <w:rFonts w:ascii="Wingdings" w:hAnsi="Wingdings" w:hint="default"/>
      </w:rPr>
    </w:lvl>
    <w:lvl w:ilvl="8" w:tplc="B0AA154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C30373"/>
    <w:multiLevelType w:val="hybridMultilevel"/>
    <w:tmpl w:val="6792AAAA"/>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6625D3A"/>
    <w:multiLevelType w:val="hybridMultilevel"/>
    <w:tmpl w:val="8D8A7E2E"/>
    <w:lvl w:ilvl="0" w:tplc="ECFE4F46">
      <w:start w:val="4"/>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A2C502F"/>
    <w:multiLevelType w:val="hybridMultilevel"/>
    <w:tmpl w:val="A788A700"/>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B5B1DD3"/>
    <w:multiLevelType w:val="hybridMultilevel"/>
    <w:tmpl w:val="57328160"/>
    <w:lvl w:ilvl="0" w:tplc="14822024">
      <w:start w:val="7"/>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8375DC5"/>
    <w:multiLevelType w:val="hybridMultilevel"/>
    <w:tmpl w:val="434AC21C"/>
    <w:lvl w:ilvl="0" w:tplc="40F69A08">
      <w:start w:val="1"/>
      <w:numFmt w:val="bullet"/>
      <w:lvlText w:val=""/>
      <w:lvlJc w:val="left"/>
      <w:pPr>
        <w:tabs>
          <w:tab w:val="num" w:pos="720"/>
        </w:tabs>
        <w:ind w:left="720" w:hanging="360"/>
      </w:pPr>
      <w:rPr>
        <w:rFonts w:ascii="Wingdings" w:hAnsi="Wingdings" w:hint="default"/>
      </w:rPr>
    </w:lvl>
    <w:lvl w:ilvl="1" w:tplc="A4D2ACD8" w:tentative="1">
      <w:start w:val="1"/>
      <w:numFmt w:val="bullet"/>
      <w:lvlText w:val=""/>
      <w:lvlJc w:val="left"/>
      <w:pPr>
        <w:tabs>
          <w:tab w:val="num" w:pos="1440"/>
        </w:tabs>
        <w:ind w:left="1440" w:hanging="360"/>
      </w:pPr>
      <w:rPr>
        <w:rFonts w:ascii="Wingdings" w:hAnsi="Wingdings" w:hint="default"/>
      </w:rPr>
    </w:lvl>
    <w:lvl w:ilvl="2" w:tplc="4B34A064" w:tentative="1">
      <w:start w:val="1"/>
      <w:numFmt w:val="bullet"/>
      <w:lvlText w:val=""/>
      <w:lvlJc w:val="left"/>
      <w:pPr>
        <w:tabs>
          <w:tab w:val="num" w:pos="2160"/>
        </w:tabs>
        <w:ind w:left="2160" w:hanging="360"/>
      </w:pPr>
      <w:rPr>
        <w:rFonts w:ascii="Wingdings" w:hAnsi="Wingdings" w:hint="default"/>
      </w:rPr>
    </w:lvl>
    <w:lvl w:ilvl="3" w:tplc="B9F216D0" w:tentative="1">
      <w:start w:val="1"/>
      <w:numFmt w:val="bullet"/>
      <w:lvlText w:val=""/>
      <w:lvlJc w:val="left"/>
      <w:pPr>
        <w:tabs>
          <w:tab w:val="num" w:pos="2880"/>
        </w:tabs>
        <w:ind w:left="2880" w:hanging="360"/>
      </w:pPr>
      <w:rPr>
        <w:rFonts w:ascii="Wingdings" w:hAnsi="Wingdings" w:hint="default"/>
      </w:rPr>
    </w:lvl>
    <w:lvl w:ilvl="4" w:tplc="669012A2" w:tentative="1">
      <w:start w:val="1"/>
      <w:numFmt w:val="bullet"/>
      <w:lvlText w:val=""/>
      <w:lvlJc w:val="left"/>
      <w:pPr>
        <w:tabs>
          <w:tab w:val="num" w:pos="3600"/>
        </w:tabs>
        <w:ind w:left="3600" w:hanging="360"/>
      </w:pPr>
      <w:rPr>
        <w:rFonts w:ascii="Wingdings" w:hAnsi="Wingdings" w:hint="default"/>
      </w:rPr>
    </w:lvl>
    <w:lvl w:ilvl="5" w:tplc="1A14DC56" w:tentative="1">
      <w:start w:val="1"/>
      <w:numFmt w:val="bullet"/>
      <w:lvlText w:val=""/>
      <w:lvlJc w:val="left"/>
      <w:pPr>
        <w:tabs>
          <w:tab w:val="num" w:pos="4320"/>
        </w:tabs>
        <w:ind w:left="4320" w:hanging="360"/>
      </w:pPr>
      <w:rPr>
        <w:rFonts w:ascii="Wingdings" w:hAnsi="Wingdings" w:hint="default"/>
      </w:rPr>
    </w:lvl>
    <w:lvl w:ilvl="6" w:tplc="4D0C51E2" w:tentative="1">
      <w:start w:val="1"/>
      <w:numFmt w:val="bullet"/>
      <w:lvlText w:val=""/>
      <w:lvlJc w:val="left"/>
      <w:pPr>
        <w:tabs>
          <w:tab w:val="num" w:pos="5040"/>
        </w:tabs>
        <w:ind w:left="5040" w:hanging="360"/>
      </w:pPr>
      <w:rPr>
        <w:rFonts w:ascii="Wingdings" w:hAnsi="Wingdings" w:hint="default"/>
      </w:rPr>
    </w:lvl>
    <w:lvl w:ilvl="7" w:tplc="CCB0FB44" w:tentative="1">
      <w:start w:val="1"/>
      <w:numFmt w:val="bullet"/>
      <w:lvlText w:val=""/>
      <w:lvlJc w:val="left"/>
      <w:pPr>
        <w:tabs>
          <w:tab w:val="num" w:pos="5760"/>
        </w:tabs>
        <w:ind w:left="5760" w:hanging="360"/>
      </w:pPr>
      <w:rPr>
        <w:rFonts w:ascii="Wingdings" w:hAnsi="Wingdings" w:hint="default"/>
      </w:rPr>
    </w:lvl>
    <w:lvl w:ilvl="8" w:tplc="E4567AA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11866"/>
    <w:multiLevelType w:val="hybridMultilevel"/>
    <w:tmpl w:val="82BA8A32"/>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0EA0B9B"/>
    <w:multiLevelType w:val="hybridMultilevel"/>
    <w:tmpl w:val="94E48090"/>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478C1A2D"/>
    <w:multiLevelType w:val="hybridMultilevel"/>
    <w:tmpl w:val="E0D63638"/>
    <w:lvl w:ilvl="0" w:tplc="7416CB20">
      <w:start w:val="1"/>
      <w:numFmt w:val="bullet"/>
      <w:lvlText w:val=""/>
      <w:lvlJc w:val="left"/>
      <w:pPr>
        <w:tabs>
          <w:tab w:val="num" w:pos="720"/>
        </w:tabs>
        <w:ind w:left="720" w:hanging="360"/>
      </w:pPr>
      <w:rPr>
        <w:rFonts w:ascii="Wingdings" w:hAnsi="Wingdings" w:hint="default"/>
      </w:rPr>
    </w:lvl>
    <w:lvl w:ilvl="1" w:tplc="49641328" w:tentative="1">
      <w:start w:val="1"/>
      <w:numFmt w:val="bullet"/>
      <w:lvlText w:val=""/>
      <w:lvlJc w:val="left"/>
      <w:pPr>
        <w:tabs>
          <w:tab w:val="num" w:pos="1440"/>
        </w:tabs>
        <w:ind w:left="1440" w:hanging="360"/>
      </w:pPr>
      <w:rPr>
        <w:rFonts w:ascii="Wingdings" w:hAnsi="Wingdings" w:hint="default"/>
      </w:rPr>
    </w:lvl>
    <w:lvl w:ilvl="2" w:tplc="525AD0DC" w:tentative="1">
      <w:start w:val="1"/>
      <w:numFmt w:val="bullet"/>
      <w:lvlText w:val=""/>
      <w:lvlJc w:val="left"/>
      <w:pPr>
        <w:tabs>
          <w:tab w:val="num" w:pos="2160"/>
        </w:tabs>
        <w:ind w:left="2160" w:hanging="360"/>
      </w:pPr>
      <w:rPr>
        <w:rFonts w:ascii="Wingdings" w:hAnsi="Wingdings" w:hint="default"/>
      </w:rPr>
    </w:lvl>
    <w:lvl w:ilvl="3" w:tplc="38D0E13E" w:tentative="1">
      <w:start w:val="1"/>
      <w:numFmt w:val="bullet"/>
      <w:lvlText w:val=""/>
      <w:lvlJc w:val="left"/>
      <w:pPr>
        <w:tabs>
          <w:tab w:val="num" w:pos="2880"/>
        </w:tabs>
        <w:ind w:left="2880" w:hanging="360"/>
      </w:pPr>
      <w:rPr>
        <w:rFonts w:ascii="Wingdings" w:hAnsi="Wingdings" w:hint="default"/>
      </w:rPr>
    </w:lvl>
    <w:lvl w:ilvl="4" w:tplc="C430DA54" w:tentative="1">
      <w:start w:val="1"/>
      <w:numFmt w:val="bullet"/>
      <w:lvlText w:val=""/>
      <w:lvlJc w:val="left"/>
      <w:pPr>
        <w:tabs>
          <w:tab w:val="num" w:pos="3600"/>
        </w:tabs>
        <w:ind w:left="3600" w:hanging="360"/>
      </w:pPr>
      <w:rPr>
        <w:rFonts w:ascii="Wingdings" w:hAnsi="Wingdings" w:hint="default"/>
      </w:rPr>
    </w:lvl>
    <w:lvl w:ilvl="5" w:tplc="44389910" w:tentative="1">
      <w:start w:val="1"/>
      <w:numFmt w:val="bullet"/>
      <w:lvlText w:val=""/>
      <w:lvlJc w:val="left"/>
      <w:pPr>
        <w:tabs>
          <w:tab w:val="num" w:pos="4320"/>
        </w:tabs>
        <w:ind w:left="4320" w:hanging="360"/>
      </w:pPr>
      <w:rPr>
        <w:rFonts w:ascii="Wingdings" w:hAnsi="Wingdings" w:hint="default"/>
      </w:rPr>
    </w:lvl>
    <w:lvl w:ilvl="6" w:tplc="9D9E2124" w:tentative="1">
      <w:start w:val="1"/>
      <w:numFmt w:val="bullet"/>
      <w:lvlText w:val=""/>
      <w:lvlJc w:val="left"/>
      <w:pPr>
        <w:tabs>
          <w:tab w:val="num" w:pos="5040"/>
        </w:tabs>
        <w:ind w:left="5040" w:hanging="360"/>
      </w:pPr>
      <w:rPr>
        <w:rFonts w:ascii="Wingdings" w:hAnsi="Wingdings" w:hint="default"/>
      </w:rPr>
    </w:lvl>
    <w:lvl w:ilvl="7" w:tplc="E918D67C" w:tentative="1">
      <w:start w:val="1"/>
      <w:numFmt w:val="bullet"/>
      <w:lvlText w:val=""/>
      <w:lvlJc w:val="left"/>
      <w:pPr>
        <w:tabs>
          <w:tab w:val="num" w:pos="5760"/>
        </w:tabs>
        <w:ind w:left="5760" w:hanging="360"/>
      </w:pPr>
      <w:rPr>
        <w:rFonts w:ascii="Wingdings" w:hAnsi="Wingdings" w:hint="default"/>
      </w:rPr>
    </w:lvl>
    <w:lvl w:ilvl="8" w:tplc="E034B2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B05003"/>
    <w:multiLevelType w:val="hybridMultilevel"/>
    <w:tmpl w:val="9F40D9F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84C21C1"/>
    <w:multiLevelType w:val="hybridMultilevel"/>
    <w:tmpl w:val="292CCB86"/>
    <w:lvl w:ilvl="0" w:tplc="8E6668DE">
      <w:start w:val="1"/>
      <w:numFmt w:val="bullet"/>
      <w:lvlText w:val=""/>
      <w:lvlJc w:val="left"/>
      <w:pPr>
        <w:tabs>
          <w:tab w:val="num" w:pos="720"/>
        </w:tabs>
        <w:ind w:left="720" w:hanging="360"/>
      </w:pPr>
      <w:rPr>
        <w:rFonts w:ascii="Wingdings" w:hAnsi="Wingdings" w:hint="default"/>
      </w:rPr>
    </w:lvl>
    <w:lvl w:ilvl="1" w:tplc="65FAA364" w:tentative="1">
      <w:start w:val="1"/>
      <w:numFmt w:val="bullet"/>
      <w:lvlText w:val=""/>
      <w:lvlJc w:val="left"/>
      <w:pPr>
        <w:tabs>
          <w:tab w:val="num" w:pos="1440"/>
        </w:tabs>
        <w:ind w:left="1440" w:hanging="360"/>
      </w:pPr>
      <w:rPr>
        <w:rFonts w:ascii="Wingdings" w:hAnsi="Wingdings" w:hint="default"/>
      </w:rPr>
    </w:lvl>
    <w:lvl w:ilvl="2" w:tplc="A5D0CBCC" w:tentative="1">
      <w:start w:val="1"/>
      <w:numFmt w:val="bullet"/>
      <w:lvlText w:val=""/>
      <w:lvlJc w:val="left"/>
      <w:pPr>
        <w:tabs>
          <w:tab w:val="num" w:pos="2160"/>
        </w:tabs>
        <w:ind w:left="2160" w:hanging="360"/>
      </w:pPr>
      <w:rPr>
        <w:rFonts w:ascii="Wingdings" w:hAnsi="Wingdings" w:hint="default"/>
      </w:rPr>
    </w:lvl>
    <w:lvl w:ilvl="3" w:tplc="075494DC" w:tentative="1">
      <w:start w:val="1"/>
      <w:numFmt w:val="bullet"/>
      <w:lvlText w:val=""/>
      <w:lvlJc w:val="left"/>
      <w:pPr>
        <w:tabs>
          <w:tab w:val="num" w:pos="2880"/>
        </w:tabs>
        <w:ind w:left="2880" w:hanging="360"/>
      </w:pPr>
      <w:rPr>
        <w:rFonts w:ascii="Wingdings" w:hAnsi="Wingdings" w:hint="default"/>
      </w:rPr>
    </w:lvl>
    <w:lvl w:ilvl="4" w:tplc="5C80F820" w:tentative="1">
      <w:start w:val="1"/>
      <w:numFmt w:val="bullet"/>
      <w:lvlText w:val=""/>
      <w:lvlJc w:val="left"/>
      <w:pPr>
        <w:tabs>
          <w:tab w:val="num" w:pos="3600"/>
        </w:tabs>
        <w:ind w:left="3600" w:hanging="360"/>
      </w:pPr>
      <w:rPr>
        <w:rFonts w:ascii="Wingdings" w:hAnsi="Wingdings" w:hint="default"/>
      </w:rPr>
    </w:lvl>
    <w:lvl w:ilvl="5" w:tplc="970AE5C6" w:tentative="1">
      <w:start w:val="1"/>
      <w:numFmt w:val="bullet"/>
      <w:lvlText w:val=""/>
      <w:lvlJc w:val="left"/>
      <w:pPr>
        <w:tabs>
          <w:tab w:val="num" w:pos="4320"/>
        </w:tabs>
        <w:ind w:left="4320" w:hanging="360"/>
      </w:pPr>
      <w:rPr>
        <w:rFonts w:ascii="Wingdings" w:hAnsi="Wingdings" w:hint="default"/>
      </w:rPr>
    </w:lvl>
    <w:lvl w:ilvl="6" w:tplc="5E9C191C" w:tentative="1">
      <w:start w:val="1"/>
      <w:numFmt w:val="bullet"/>
      <w:lvlText w:val=""/>
      <w:lvlJc w:val="left"/>
      <w:pPr>
        <w:tabs>
          <w:tab w:val="num" w:pos="5040"/>
        </w:tabs>
        <w:ind w:left="5040" w:hanging="360"/>
      </w:pPr>
      <w:rPr>
        <w:rFonts w:ascii="Wingdings" w:hAnsi="Wingdings" w:hint="default"/>
      </w:rPr>
    </w:lvl>
    <w:lvl w:ilvl="7" w:tplc="ADC046AC" w:tentative="1">
      <w:start w:val="1"/>
      <w:numFmt w:val="bullet"/>
      <w:lvlText w:val=""/>
      <w:lvlJc w:val="left"/>
      <w:pPr>
        <w:tabs>
          <w:tab w:val="num" w:pos="5760"/>
        </w:tabs>
        <w:ind w:left="5760" w:hanging="360"/>
      </w:pPr>
      <w:rPr>
        <w:rFonts w:ascii="Wingdings" w:hAnsi="Wingdings" w:hint="default"/>
      </w:rPr>
    </w:lvl>
    <w:lvl w:ilvl="8" w:tplc="87764B1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842EF"/>
    <w:multiLevelType w:val="hybridMultilevel"/>
    <w:tmpl w:val="002039CC"/>
    <w:lvl w:ilvl="0" w:tplc="9C3295C4">
      <w:start w:val="1"/>
      <w:numFmt w:val="bullet"/>
      <w:lvlText w:val=""/>
      <w:lvlJc w:val="left"/>
      <w:pPr>
        <w:tabs>
          <w:tab w:val="num" w:pos="720"/>
        </w:tabs>
        <w:ind w:left="720" w:hanging="360"/>
      </w:pPr>
      <w:rPr>
        <w:rFonts w:ascii="Wingdings" w:hAnsi="Wingdings" w:hint="default"/>
      </w:rPr>
    </w:lvl>
    <w:lvl w:ilvl="1" w:tplc="061A6C34" w:tentative="1">
      <w:start w:val="1"/>
      <w:numFmt w:val="bullet"/>
      <w:lvlText w:val=""/>
      <w:lvlJc w:val="left"/>
      <w:pPr>
        <w:tabs>
          <w:tab w:val="num" w:pos="1440"/>
        </w:tabs>
        <w:ind w:left="1440" w:hanging="360"/>
      </w:pPr>
      <w:rPr>
        <w:rFonts w:ascii="Wingdings" w:hAnsi="Wingdings" w:hint="default"/>
      </w:rPr>
    </w:lvl>
    <w:lvl w:ilvl="2" w:tplc="A7C80F1A" w:tentative="1">
      <w:start w:val="1"/>
      <w:numFmt w:val="bullet"/>
      <w:lvlText w:val=""/>
      <w:lvlJc w:val="left"/>
      <w:pPr>
        <w:tabs>
          <w:tab w:val="num" w:pos="2160"/>
        </w:tabs>
        <w:ind w:left="2160" w:hanging="360"/>
      </w:pPr>
      <w:rPr>
        <w:rFonts w:ascii="Wingdings" w:hAnsi="Wingdings" w:hint="default"/>
      </w:rPr>
    </w:lvl>
    <w:lvl w:ilvl="3" w:tplc="B4BAC8E8" w:tentative="1">
      <w:start w:val="1"/>
      <w:numFmt w:val="bullet"/>
      <w:lvlText w:val=""/>
      <w:lvlJc w:val="left"/>
      <w:pPr>
        <w:tabs>
          <w:tab w:val="num" w:pos="2880"/>
        </w:tabs>
        <w:ind w:left="2880" w:hanging="360"/>
      </w:pPr>
      <w:rPr>
        <w:rFonts w:ascii="Wingdings" w:hAnsi="Wingdings" w:hint="default"/>
      </w:rPr>
    </w:lvl>
    <w:lvl w:ilvl="4" w:tplc="0D1E846C" w:tentative="1">
      <w:start w:val="1"/>
      <w:numFmt w:val="bullet"/>
      <w:lvlText w:val=""/>
      <w:lvlJc w:val="left"/>
      <w:pPr>
        <w:tabs>
          <w:tab w:val="num" w:pos="3600"/>
        </w:tabs>
        <w:ind w:left="3600" w:hanging="360"/>
      </w:pPr>
      <w:rPr>
        <w:rFonts w:ascii="Wingdings" w:hAnsi="Wingdings" w:hint="default"/>
      </w:rPr>
    </w:lvl>
    <w:lvl w:ilvl="5" w:tplc="9780B15A" w:tentative="1">
      <w:start w:val="1"/>
      <w:numFmt w:val="bullet"/>
      <w:lvlText w:val=""/>
      <w:lvlJc w:val="left"/>
      <w:pPr>
        <w:tabs>
          <w:tab w:val="num" w:pos="4320"/>
        </w:tabs>
        <w:ind w:left="4320" w:hanging="360"/>
      </w:pPr>
      <w:rPr>
        <w:rFonts w:ascii="Wingdings" w:hAnsi="Wingdings" w:hint="default"/>
      </w:rPr>
    </w:lvl>
    <w:lvl w:ilvl="6" w:tplc="643CAD3A" w:tentative="1">
      <w:start w:val="1"/>
      <w:numFmt w:val="bullet"/>
      <w:lvlText w:val=""/>
      <w:lvlJc w:val="left"/>
      <w:pPr>
        <w:tabs>
          <w:tab w:val="num" w:pos="5040"/>
        </w:tabs>
        <w:ind w:left="5040" w:hanging="360"/>
      </w:pPr>
      <w:rPr>
        <w:rFonts w:ascii="Wingdings" w:hAnsi="Wingdings" w:hint="default"/>
      </w:rPr>
    </w:lvl>
    <w:lvl w:ilvl="7" w:tplc="16A8734A" w:tentative="1">
      <w:start w:val="1"/>
      <w:numFmt w:val="bullet"/>
      <w:lvlText w:val=""/>
      <w:lvlJc w:val="left"/>
      <w:pPr>
        <w:tabs>
          <w:tab w:val="num" w:pos="5760"/>
        </w:tabs>
        <w:ind w:left="5760" w:hanging="360"/>
      </w:pPr>
      <w:rPr>
        <w:rFonts w:ascii="Wingdings" w:hAnsi="Wingdings" w:hint="default"/>
      </w:rPr>
    </w:lvl>
    <w:lvl w:ilvl="8" w:tplc="5BCE69A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7869A5"/>
    <w:multiLevelType w:val="hybridMultilevel"/>
    <w:tmpl w:val="47A02D54"/>
    <w:lvl w:ilvl="0" w:tplc="70CA642A">
      <w:start w:val="1"/>
      <w:numFmt w:val="bullet"/>
      <w:lvlText w:val=""/>
      <w:lvlJc w:val="left"/>
      <w:pPr>
        <w:tabs>
          <w:tab w:val="num" w:pos="720"/>
        </w:tabs>
        <w:ind w:left="720" w:hanging="360"/>
      </w:pPr>
      <w:rPr>
        <w:rFonts w:ascii="Wingdings" w:hAnsi="Wingdings" w:hint="default"/>
      </w:rPr>
    </w:lvl>
    <w:lvl w:ilvl="1" w:tplc="00622C96" w:tentative="1">
      <w:start w:val="1"/>
      <w:numFmt w:val="bullet"/>
      <w:lvlText w:val=""/>
      <w:lvlJc w:val="left"/>
      <w:pPr>
        <w:tabs>
          <w:tab w:val="num" w:pos="1440"/>
        </w:tabs>
        <w:ind w:left="1440" w:hanging="360"/>
      </w:pPr>
      <w:rPr>
        <w:rFonts w:ascii="Wingdings" w:hAnsi="Wingdings" w:hint="default"/>
      </w:rPr>
    </w:lvl>
    <w:lvl w:ilvl="2" w:tplc="D00A914A" w:tentative="1">
      <w:start w:val="1"/>
      <w:numFmt w:val="bullet"/>
      <w:lvlText w:val=""/>
      <w:lvlJc w:val="left"/>
      <w:pPr>
        <w:tabs>
          <w:tab w:val="num" w:pos="2160"/>
        </w:tabs>
        <w:ind w:left="2160" w:hanging="360"/>
      </w:pPr>
      <w:rPr>
        <w:rFonts w:ascii="Wingdings" w:hAnsi="Wingdings" w:hint="default"/>
      </w:rPr>
    </w:lvl>
    <w:lvl w:ilvl="3" w:tplc="63BCBC52" w:tentative="1">
      <w:start w:val="1"/>
      <w:numFmt w:val="bullet"/>
      <w:lvlText w:val=""/>
      <w:lvlJc w:val="left"/>
      <w:pPr>
        <w:tabs>
          <w:tab w:val="num" w:pos="2880"/>
        </w:tabs>
        <w:ind w:left="2880" w:hanging="360"/>
      </w:pPr>
      <w:rPr>
        <w:rFonts w:ascii="Wingdings" w:hAnsi="Wingdings" w:hint="default"/>
      </w:rPr>
    </w:lvl>
    <w:lvl w:ilvl="4" w:tplc="272C4650" w:tentative="1">
      <w:start w:val="1"/>
      <w:numFmt w:val="bullet"/>
      <w:lvlText w:val=""/>
      <w:lvlJc w:val="left"/>
      <w:pPr>
        <w:tabs>
          <w:tab w:val="num" w:pos="3600"/>
        </w:tabs>
        <w:ind w:left="3600" w:hanging="360"/>
      </w:pPr>
      <w:rPr>
        <w:rFonts w:ascii="Wingdings" w:hAnsi="Wingdings" w:hint="default"/>
      </w:rPr>
    </w:lvl>
    <w:lvl w:ilvl="5" w:tplc="EBACB968" w:tentative="1">
      <w:start w:val="1"/>
      <w:numFmt w:val="bullet"/>
      <w:lvlText w:val=""/>
      <w:lvlJc w:val="left"/>
      <w:pPr>
        <w:tabs>
          <w:tab w:val="num" w:pos="4320"/>
        </w:tabs>
        <w:ind w:left="4320" w:hanging="360"/>
      </w:pPr>
      <w:rPr>
        <w:rFonts w:ascii="Wingdings" w:hAnsi="Wingdings" w:hint="default"/>
      </w:rPr>
    </w:lvl>
    <w:lvl w:ilvl="6" w:tplc="5232BC1C" w:tentative="1">
      <w:start w:val="1"/>
      <w:numFmt w:val="bullet"/>
      <w:lvlText w:val=""/>
      <w:lvlJc w:val="left"/>
      <w:pPr>
        <w:tabs>
          <w:tab w:val="num" w:pos="5040"/>
        </w:tabs>
        <w:ind w:left="5040" w:hanging="360"/>
      </w:pPr>
      <w:rPr>
        <w:rFonts w:ascii="Wingdings" w:hAnsi="Wingdings" w:hint="default"/>
      </w:rPr>
    </w:lvl>
    <w:lvl w:ilvl="7" w:tplc="05C6D3AC" w:tentative="1">
      <w:start w:val="1"/>
      <w:numFmt w:val="bullet"/>
      <w:lvlText w:val=""/>
      <w:lvlJc w:val="left"/>
      <w:pPr>
        <w:tabs>
          <w:tab w:val="num" w:pos="5760"/>
        </w:tabs>
        <w:ind w:left="5760" w:hanging="360"/>
      </w:pPr>
      <w:rPr>
        <w:rFonts w:ascii="Wingdings" w:hAnsi="Wingdings" w:hint="default"/>
      </w:rPr>
    </w:lvl>
    <w:lvl w:ilvl="8" w:tplc="F3C8C09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FD6B92"/>
    <w:multiLevelType w:val="hybridMultilevel"/>
    <w:tmpl w:val="5B8C8160"/>
    <w:lvl w:ilvl="0" w:tplc="54F25C5A">
      <w:start w:val="23"/>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7D631A9B"/>
    <w:multiLevelType w:val="hybridMultilevel"/>
    <w:tmpl w:val="C5F04336"/>
    <w:lvl w:ilvl="0" w:tplc="63145058">
      <w:start w:val="4"/>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F955845"/>
    <w:multiLevelType w:val="hybridMultilevel"/>
    <w:tmpl w:val="2B442BDC"/>
    <w:lvl w:ilvl="0" w:tplc="00587A06">
      <w:start w:val="1"/>
      <w:numFmt w:val="bullet"/>
      <w:lvlText w:val=""/>
      <w:lvlJc w:val="left"/>
      <w:pPr>
        <w:tabs>
          <w:tab w:val="num" w:pos="720"/>
        </w:tabs>
        <w:ind w:left="720" w:hanging="360"/>
      </w:pPr>
      <w:rPr>
        <w:rFonts w:ascii="Wingdings" w:hAnsi="Wingdings" w:hint="default"/>
      </w:rPr>
    </w:lvl>
    <w:lvl w:ilvl="1" w:tplc="D5E658AC" w:tentative="1">
      <w:start w:val="1"/>
      <w:numFmt w:val="bullet"/>
      <w:lvlText w:val=""/>
      <w:lvlJc w:val="left"/>
      <w:pPr>
        <w:tabs>
          <w:tab w:val="num" w:pos="1440"/>
        </w:tabs>
        <w:ind w:left="1440" w:hanging="360"/>
      </w:pPr>
      <w:rPr>
        <w:rFonts w:ascii="Wingdings" w:hAnsi="Wingdings" w:hint="default"/>
      </w:rPr>
    </w:lvl>
    <w:lvl w:ilvl="2" w:tplc="4B209DB4" w:tentative="1">
      <w:start w:val="1"/>
      <w:numFmt w:val="bullet"/>
      <w:lvlText w:val=""/>
      <w:lvlJc w:val="left"/>
      <w:pPr>
        <w:tabs>
          <w:tab w:val="num" w:pos="2160"/>
        </w:tabs>
        <w:ind w:left="2160" w:hanging="360"/>
      </w:pPr>
      <w:rPr>
        <w:rFonts w:ascii="Wingdings" w:hAnsi="Wingdings" w:hint="default"/>
      </w:rPr>
    </w:lvl>
    <w:lvl w:ilvl="3" w:tplc="925654F0" w:tentative="1">
      <w:start w:val="1"/>
      <w:numFmt w:val="bullet"/>
      <w:lvlText w:val=""/>
      <w:lvlJc w:val="left"/>
      <w:pPr>
        <w:tabs>
          <w:tab w:val="num" w:pos="2880"/>
        </w:tabs>
        <w:ind w:left="2880" w:hanging="360"/>
      </w:pPr>
      <w:rPr>
        <w:rFonts w:ascii="Wingdings" w:hAnsi="Wingdings" w:hint="default"/>
      </w:rPr>
    </w:lvl>
    <w:lvl w:ilvl="4" w:tplc="EEBC4A7E" w:tentative="1">
      <w:start w:val="1"/>
      <w:numFmt w:val="bullet"/>
      <w:lvlText w:val=""/>
      <w:lvlJc w:val="left"/>
      <w:pPr>
        <w:tabs>
          <w:tab w:val="num" w:pos="3600"/>
        </w:tabs>
        <w:ind w:left="3600" w:hanging="360"/>
      </w:pPr>
      <w:rPr>
        <w:rFonts w:ascii="Wingdings" w:hAnsi="Wingdings" w:hint="default"/>
      </w:rPr>
    </w:lvl>
    <w:lvl w:ilvl="5" w:tplc="4DBA54FC" w:tentative="1">
      <w:start w:val="1"/>
      <w:numFmt w:val="bullet"/>
      <w:lvlText w:val=""/>
      <w:lvlJc w:val="left"/>
      <w:pPr>
        <w:tabs>
          <w:tab w:val="num" w:pos="4320"/>
        </w:tabs>
        <w:ind w:left="4320" w:hanging="360"/>
      </w:pPr>
      <w:rPr>
        <w:rFonts w:ascii="Wingdings" w:hAnsi="Wingdings" w:hint="default"/>
      </w:rPr>
    </w:lvl>
    <w:lvl w:ilvl="6" w:tplc="9E20B83A" w:tentative="1">
      <w:start w:val="1"/>
      <w:numFmt w:val="bullet"/>
      <w:lvlText w:val=""/>
      <w:lvlJc w:val="left"/>
      <w:pPr>
        <w:tabs>
          <w:tab w:val="num" w:pos="5040"/>
        </w:tabs>
        <w:ind w:left="5040" w:hanging="360"/>
      </w:pPr>
      <w:rPr>
        <w:rFonts w:ascii="Wingdings" w:hAnsi="Wingdings" w:hint="default"/>
      </w:rPr>
    </w:lvl>
    <w:lvl w:ilvl="7" w:tplc="12BE822A" w:tentative="1">
      <w:start w:val="1"/>
      <w:numFmt w:val="bullet"/>
      <w:lvlText w:val=""/>
      <w:lvlJc w:val="left"/>
      <w:pPr>
        <w:tabs>
          <w:tab w:val="num" w:pos="5760"/>
        </w:tabs>
        <w:ind w:left="5760" w:hanging="360"/>
      </w:pPr>
      <w:rPr>
        <w:rFonts w:ascii="Wingdings" w:hAnsi="Wingdings" w:hint="default"/>
      </w:rPr>
    </w:lvl>
    <w:lvl w:ilvl="8" w:tplc="07EAE056"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4"/>
  </w:num>
  <w:num w:numId="3">
    <w:abstractNumId w:val="7"/>
  </w:num>
  <w:num w:numId="4">
    <w:abstractNumId w:val="14"/>
  </w:num>
  <w:num w:numId="5">
    <w:abstractNumId w:val="18"/>
  </w:num>
  <w:num w:numId="6">
    <w:abstractNumId w:val="6"/>
  </w:num>
  <w:num w:numId="7">
    <w:abstractNumId w:val="2"/>
  </w:num>
  <w:num w:numId="8">
    <w:abstractNumId w:val="12"/>
  </w:num>
  <w:num w:numId="9">
    <w:abstractNumId w:val="3"/>
  </w:num>
  <w:num w:numId="10">
    <w:abstractNumId w:val="5"/>
  </w:num>
  <w:num w:numId="11">
    <w:abstractNumId w:val="1"/>
  </w:num>
  <w:num w:numId="12">
    <w:abstractNumId w:val="19"/>
  </w:num>
  <w:num w:numId="13">
    <w:abstractNumId w:val="9"/>
  </w:num>
  <w:num w:numId="14">
    <w:abstractNumId w:val="15"/>
  </w:num>
  <w:num w:numId="15">
    <w:abstractNumId w:val="0"/>
  </w:num>
  <w:num w:numId="16">
    <w:abstractNumId w:val="16"/>
  </w:num>
  <w:num w:numId="17">
    <w:abstractNumId w:val="10"/>
  </w:num>
  <w:num w:numId="18">
    <w:abstractNumId w:val="8"/>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875"/>
    <w:rsid w:val="00062AE5"/>
    <w:rsid w:val="000800E0"/>
    <w:rsid w:val="000A6365"/>
    <w:rsid w:val="00123189"/>
    <w:rsid w:val="001340C8"/>
    <w:rsid w:val="001B5724"/>
    <w:rsid w:val="001E40B5"/>
    <w:rsid w:val="001F5891"/>
    <w:rsid w:val="00325CB9"/>
    <w:rsid w:val="00392E49"/>
    <w:rsid w:val="0039407F"/>
    <w:rsid w:val="00445AD2"/>
    <w:rsid w:val="004E1135"/>
    <w:rsid w:val="005F15B2"/>
    <w:rsid w:val="00617489"/>
    <w:rsid w:val="006935CC"/>
    <w:rsid w:val="0075430A"/>
    <w:rsid w:val="007847EE"/>
    <w:rsid w:val="008233DF"/>
    <w:rsid w:val="0089534F"/>
    <w:rsid w:val="0093164C"/>
    <w:rsid w:val="00A05F39"/>
    <w:rsid w:val="00A35CDF"/>
    <w:rsid w:val="00B25EC6"/>
    <w:rsid w:val="00B42DF5"/>
    <w:rsid w:val="00B61B49"/>
    <w:rsid w:val="00B72F91"/>
    <w:rsid w:val="00C64D86"/>
    <w:rsid w:val="00CA3EA6"/>
    <w:rsid w:val="00D54875"/>
    <w:rsid w:val="00E12F7C"/>
    <w:rsid w:val="00F57E5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57A3"/>
  <w15:chartTrackingRefBased/>
  <w15:docId w15:val="{A8032A93-7350-4798-AB94-EBB66F802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B572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23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23189"/>
    <w:pPr>
      <w:autoSpaceDE w:val="0"/>
      <w:autoSpaceDN w:val="0"/>
      <w:adjustRightInd w:val="0"/>
      <w:spacing w:after="0" w:line="240" w:lineRule="auto"/>
    </w:pPr>
    <w:rPr>
      <w:rFonts w:ascii="Arial" w:hAnsi="Arial" w:cs="Arial"/>
      <w:color w:val="000000"/>
      <w:sz w:val="24"/>
      <w:szCs w:val="24"/>
    </w:rPr>
  </w:style>
  <w:style w:type="paragraph" w:styleId="Lijstalinea">
    <w:name w:val="List Paragraph"/>
    <w:basedOn w:val="Standaard"/>
    <w:uiPriority w:val="34"/>
    <w:qFormat/>
    <w:rsid w:val="00CA3EA6"/>
    <w:pPr>
      <w:spacing w:after="0" w:line="240" w:lineRule="auto"/>
      <w:ind w:left="720"/>
      <w:contextualSpacing/>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412901">
      <w:bodyDiv w:val="1"/>
      <w:marLeft w:val="0"/>
      <w:marRight w:val="0"/>
      <w:marTop w:val="0"/>
      <w:marBottom w:val="0"/>
      <w:divBdr>
        <w:top w:val="none" w:sz="0" w:space="0" w:color="auto"/>
        <w:left w:val="none" w:sz="0" w:space="0" w:color="auto"/>
        <w:bottom w:val="none" w:sz="0" w:space="0" w:color="auto"/>
        <w:right w:val="none" w:sz="0" w:space="0" w:color="auto"/>
      </w:divBdr>
      <w:divsChild>
        <w:div w:id="1061246766">
          <w:marLeft w:val="360"/>
          <w:marRight w:val="0"/>
          <w:marTop w:val="200"/>
          <w:marBottom w:val="0"/>
          <w:divBdr>
            <w:top w:val="none" w:sz="0" w:space="0" w:color="auto"/>
            <w:left w:val="none" w:sz="0" w:space="0" w:color="auto"/>
            <w:bottom w:val="none" w:sz="0" w:space="0" w:color="auto"/>
            <w:right w:val="none" w:sz="0" w:space="0" w:color="auto"/>
          </w:divBdr>
        </w:div>
      </w:divsChild>
    </w:div>
    <w:div w:id="492332965">
      <w:bodyDiv w:val="1"/>
      <w:marLeft w:val="0"/>
      <w:marRight w:val="0"/>
      <w:marTop w:val="0"/>
      <w:marBottom w:val="0"/>
      <w:divBdr>
        <w:top w:val="none" w:sz="0" w:space="0" w:color="auto"/>
        <w:left w:val="none" w:sz="0" w:space="0" w:color="auto"/>
        <w:bottom w:val="none" w:sz="0" w:space="0" w:color="auto"/>
        <w:right w:val="none" w:sz="0" w:space="0" w:color="auto"/>
      </w:divBdr>
      <w:divsChild>
        <w:div w:id="1756319539">
          <w:marLeft w:val="360"/>
          <w:marRight w:val="0"/>
          <w:marTop w:val="200"/>
          <w:marBottom w:val="0"/>
          <w:divBdr>
            <w:top w:val="none" w:sz="0" w:space="0" w:color="auto"/>
            <w:left w:val="none" w:sz="0" w:space="0" w:color="auto"/>
            <w:bottom w:val="none" w:sz="0" w:space="0" w:color="auto"/>
            <w:right w:val="none" w:sz="0" w:space="0" w:color="auto"/>
          </w:divBdr>
        </w:div>
        <w:div w:id="1800806963">
          <w:marLeft w:val="360"/>
          <w:marRight w:val="0"/>
          <w:marTop w:val="200"/>
          <w:marBottom w:val="0"/>
          <w:divBdr>
            <w:top w:val="none" w:sz="0" w:space="0" w:color="auto"/>
            <w:left w:val="none" w:sz="0" w:space="0" w:color="auto"/>
            <w:bottom w:val="none" w:sz="0" w:space="0" w:color="auto"/>
            <w:right w:val="none" w:sz="0" w:space="0" w:color="auto"/>
          </w:divBdr>
        </w:div>
      </w:divsChild>
    </w:div>
    <w:div w:id="693768871">
      <w:bodyDiv w:val="1"/>
      <w:marLeft w:val="0"/>
      <w:marRight w:val="0"/>
      <w:marTop w:val="0"/>
      <w:marBottom w:val="0"/>
      <w:divBdr>
        <w:top w:val="none" w:sz="0" w:space="0" w:color="auto"/>
        <w:left w:val="none" w:sz="0" w:space="0" w:color="auto"/>
        <w:bottom w:val="none" w:sz="0" w:space="0" w:color="auto"/>
        <w:right w:val="none" w:sz="0" w:space="0" w:color="auto"/>
      </w:divBdr>
      <w:divsChild>
        <w:div w:id="1617060560">
          <w:marLeft w:val="547"/>
          <w:marRight w:val="0"/>
          <w:marTop w:val="200"/>
          <w:marBottom w:val="0"/>
          <w:divBdr>
            <w:top w:val="none" w:sz="0" w:space="0" w:color="auto"/>
            <w:left w:val="none" w:sz="0" w:space="0" w:color="auto"/>
            <w:bottom w:val="none" w:sz="0" w:space="0" w:color="auto"/>
            <w:right w:val="none" w:sz="0" w:space="0" w:color="auto"/>
          </w:divBdr>
        </w:div>
        <w:div w:id="2094815857">
          <w:marLeft w:val="547"/>
          <w:marRight w:val="0"/>
          <w:marTop w:val="200"/>
          <w:marBottom w:val="160"/>
          <w:divBdr>
            <w:top w:val="none" w:sz="0" w:space="0" w:color="auto"/>
            <w:left w:val="none" w:sz="0" w:space="0" w:color="auto"/>
            <w:bottom w:val="none" w:sz="0" w:space="0" w:color="auto"/>
            <w:right w:val="none" w:sz="0" w:space="0" w:color="auto"/>
          </w:divBdr>
        </w:div>
        <w:div w:id="269969512">
          <w:marLeft w:val="547"/>
          <w:marRight w:val="0"/>
          <w:marTop w:val="200"/>
          <w:marBottom w:val="0"/>
          <w:divBdr>
            <w:top w:val="none" w:sz="0" w:space="0" w:color="auto"/>
            <w:left w:val="none" w:sz="0" w:space="0" w:color="auto"/>
            <w:bottom w:val="none" w:sz="0" w:space="0" w:color="auto"/>
            <w:right w:val="none" w:sz="0" w:space="0" w:color="auto"/>
          </w:divBdr>
        </w:div>
        <w:div w:id="1373072614">
          <w:marLeft w:val="547"/>
          <w:marRight w:val="0"/>
          <w:marTop w:val="200"/>
          <w:marBottom w:val="160"/>
          <w:divBdr>
            <w:top w:val="none" w:sz="0" w:space="0" w:color="auto"/>
            <w:left w:val="none" w:sz="0" w:space="0" w:color="auto"/>
            <w:bottom w:val="none" w:sz="0" w:space="0" w:color="auto"/>
            <w:right w:val="none" w:sz="0" w:space="0" w:color="auto"/>
          </w:divBdr>
        </w:div>
        <w:div w:id="1401440449">
          <w:marLeft w:val="547"/>
          <w:marRight w:val="0"/>
          <w:marTop w:val="200"/>
          <w:marBottom w:val="160"/>
          <w:divBdr>
            <w:top w:val="none" w:sz="0" w:space="0" w:color="auto"/>
            <w:left w:val="none" w:sz="0" w:space="0" w:color="auto"/>
            <w:bottom w:val="none" w:sz="0" w:space="0" w:color="auto"/>
            <w:right w:val="none" w:sz="0" w:space="0" w:color="auto"/>
          </w:divBdr>
        </w:div>
      </w:divsChild>
    </w:div>
    <w:div w:id="955675173">
      <w:bodyDiv w:val="1"/>
      <w:marLeft w:val="0"/>
      <w:marRight w:val="0"/>
      <w:marTop w:val="0"/>
      <w:marBottom w:val="0"/>
      <w:divBdr>
        <w:top w:val="none" w:sz="0" w:space="0" w:color="auto"/>
        <w:left w:val="none" w:sz="0" w:space="0" w:color="auto"/>
        <w:bottom w:val="none" w:sz="0" w:space="0" w:color="auto"/>
        <w:right w:val="none" w:sz="0" w:space="0" w:color="auto"/>
      </w:divBdr>
      <w:divsChild>
        <w:div w:id="1420369767">
          <w:marLeft w:val="547"/>
          <w:marRight w:val="0"/>
          <w:marTop w:val="200"/>
          <w:marBottom w:val="0"/>
          <w:divBdr>
            <w:top w:val="none" w:sz="0" w:space="0" w:color="auto"/>
            <w:left w:val="none" w:sz="0" w:space="0" w:color="auto"/>
            <w:bottom w:val="none" w:sz="0" w:space="0" w:color="auto"/>
            <w:right w:val="none" w:sz="0" w:space="0" w:color="auto"/>
          </w:divBdr>
        </w:div>
        <w:div w:id="604995340">
          <w:marLeft w:val="547"/>
          <w:marRight w:val="0"/>
          <w:marTop w:val="200"/>
          <w:marBottom w:val="0"/>
          <w:divBdr>
            <w:top w:val="none" w:sz="0" w:space="0" w:color="auto"/>
            <w:left w:val="none" w:sz="0" w:space="0" w:color="auto"/>
            <w:bottom w:val="none" w:sz="0" w:space="0" w:color="auto"/>
            <w:right w:val="none" w:sz="0" w:space="0" w:color="auto"/>
          </w:divBdr>
        </w:div>
        <w:div w:id="2022050600">
          <w:marLeft w:val="547"/>
          <w:marRight w:val="0"/>
          <w:marTop w:val="200"/>
          <w:marBottom w:val="0"/>
          <w:divBdr>
            <w:top w:val="none" w:sz="0" w:space="0" w:color="auto"/>
            <w:left w:val="none" w:sz="0" w:space="0" w:color="auto"/>
            <w:bottom w:val="none" w:sz="0" w:space="0" w:color="auto"/>
            <w:right w:val="none" w:sz="0" w:space="0" w:color="auto"/>
          </w:divBdr>
        </w:div>
        <w:div w:id="1457022166">
          <w:marLeft w:val="547"/>
          <w:marRight w:val="0"/>
          <w:marTop w:val="200"/>
          <w:marBottom w:val="0"/>
          <w:divBdr>
            <w:top w:val="none" w:sz="0" w:space="0" w:color="auto"/>
            <w:left w:val="none" w:sz="0" w:space="0" w:color="auto"/>
            <w:bottom w:val="none" w:sz="0" w:space="0" w:color="auto"/>
            <w:right w:val="none" w:sz="0" w:space="0" w:color="auto"/>
          </w:divBdr>
        </w:div>
        <w:div w:id="1754669754">
          <w:marLeft w:val="547"/>
          <w:marRight w:val="0"/>
          <w:marTop w:val="200"/>
          <w:marBottom w:val="160"/>
          <w:divBdr>
            <w:top w:val="none" w:sz="0" w:space="0" w:color="auto"/>
            <w:left w:val="none" w:sz="0" w:space="0" w:color="auto"/>
            <w:bottom w:val="none" w:sz="0" w:space="0" w:color="auto"/>
            <w:right w:val="none" w:sz="0" w:space="0" w:color="auto"/>
          </w:divBdr>
        </w:div>
      </w:divsChild>
    </w:div>
    <w:div w:id="1172600081">
      <w:bodyDiv w:val="1"/>
      <w:marLeft w:val="0"/>
      <w:marRight w:val="0"/>
      <w:marTop w:val="0"/>
      <w:marBottom w:val="0"/>
      <w:divBdr>
        <w:top w:val="none" w:sz="0" w:space="0" w:color="auto"/>
        <w:left w:val="none" w:sz="0" w:space="0" w:color="auto"/>
        <w:bottom w:val="none" w:sz="0" w:space="0" w:color="auto"/>
        <w:right w:val="none" w:sz="0" w:space="0" w:color="auto"/>
      </w:divBdr>
      <w:divsChild>
        <w:div w:id="2014524383">
          <w:marLeft w:val="360"/>
          <w:marRight w:val="0"/>
          <w:marTop w:val="200"/>
          <w:marBottom w:val="0"/>
          <w:divBdr>
            <w:top w:val="none" w:sz="0" w:space="0" w:color="auto"/>
            <w:left w:val="none" w:sz="0" w:space="0" w:color="auto"/>
            <w:bottom w:val="none" w:sz="0" w:space="0" w:color="auto"/>
            <w:right w:val="none" w:sz="0" w:space="0" w:color="auto"/>
          </w:divBdr>
        </w:div>
        <w:div w:id="1551500677">
          <w:marLeft w:val="360"/>
          <w:marRight w:val="0"/>
          <w:marTop w:val="200"/>
          <w:marBottom w:val="0"/>
          <w:divBdr>
            <w:top w:val="none" w:sz="0" w:space="0" w:color="auto"/>
            <w:left w:val="none" w:sz="0" w:space="0" w:color="auto"/>
            <w:bottom w:val="none" w:sz="0" w:space="0" w:color="auto"/>
            <w:right w:val="none" w:sz="0" w:space="0" w:color="auto"/>
          </w:divBdr>
        </w:div>
      </w:divsChild>
    </w:div>
    <w:div w:id="1298298545">
      <w:bodyDiv w:val="1"/>
      <w:marLeft w:val="0"/>
      <w:marRight w:val="0"/>
      <w:marTop w:val="0"/>
      <w:marBottom w:val="0"/>
      <w:divBdr>
        <w:top w:val="none" w:sz="0" w:space="0" w:color="auto"/>
        <w:left w:val="none" w:sz="0" w:space="0" w:color="auto"/>
        <w:bottom w:val="none" w:sz="0" w:space="0" w:color="auto"/>
        <w:right w:val="none" w:sz="0" w:space="0" w:color="auto"/>
      </w:divBdr>
      <w:divsChild>
        <w:div w:id="1638100846">
          <w:marLeft w:val="547"/>
          <w:marRight w:val="0"/>
          <w:marTop w:val="200"/>
          <w:marBottom w:val="0"/>
          <w:divBdr>
            <w:top w:val="none" w:sz="0" w:space="0" w:color="auto"/>
            <w:left w:val="none" w:sz="0" w:space="0" w:color="auto"/>
            <w:bottom w:val="none" w:sz="0" w:space="0" w:color="auto"/>
            <w:right w:val="none" w:sz="0" w:space="0" w:color="auto"/>
          </w:divBdr>
        </w:div>
        <w:div w:id="1518930753">
          <w:marLeft w:val="547"/>
          <w:marRight w:val="0"/>
          <w:marTop w:val="200"/>
          <w:marBottom w:val="160"/>
          <w:divBdr>
            <w:top w:val="none" w:sz="0" w:space="0" w:color="auto"/>
            <w:left w:val="none" w:sz="0" w:space="0" w:color="auto"/>
            <w:bottom w:val="none" w:sz="0" w:space="0" w:color="auto"/>
            <w:right w:val="none" w:sz="0" w:space="0" w:color="auto"/>
          </w:divBdr>
        </w:div>
      </w:divsChild>
    </w:div>
    <w:div w:id="1627274415">
      <w:bodyDiv w:val="1"/>
      <w:marLeft w:val="0"/>
      <w:marRight w:val="0"/>
      <w:marTop w:val="0"/>
      <w:marBottom w:val="0"/>
      <w:divBdr>
        <w:top w:val="none" w:sz="0" w:space="0" w:color="auto"/>
        <w:left w:val="none" w:sz="0" w:space="0" w:color="auto"/>
        <w:bottom w:val="none" w:sz="0" w:space="0" w:color="auto"/>
        <w:right w:val="none" w:sz="0" w:space="0" w:color="auto"/>
      </w:divBdr>
      <w:divsChild>
        <w:div w:id="705982341">
          <w:marLeft w:val="547"/>
          <w:marRight w:val="0"/>
          <w:marTop w:val="200"/>
          <w:marBottom w:val="0"/>
          <w:divBdr>
            <w:top w:val="none" w:sz="0" w:space="0" w:color="auto"/>
            <w:left w:val="none" w:sz="0" w:space="0" w:color="auto"/>
            <w:bottom w:val="none" w:sz="0" w:space="0" w:color="auto"/>
            <w:right w:val="none" w:sz="0" w:space="0" w:color="auto"/>
          </w:divBdr>
        </w:div>
      </w:divsChild>
    </w:div>
    <w:div w:id="1714571041">
      <w:bodyDiv w:val="1"/>
      <w:marLeft w:val="0"/>
      <w:marRight w:val="0"/>
      <w:marTop w:val="0"/>
      <w:marBottom w:val="0"/>
      <w:divBdr>
        <w:top w:val="none" w:sz="0" w:space="0" w:color="auto"/>
        <w:left w:val="none" w:sz="0" w:space="0" w:color="auto"/>
        <w:bottom w:val="none" w:sz="0" w:space="0" w:color="auto"/>
        <w:right w:val="none" w:sz="0" w:space="0" w:color="auto"/>
      </w:divBdr>
      <w:divsChild>
        <w:div w:id="1447970581">
          <w:marLeft w:val="547"/>
          <w:marRight w:val="0"/>
          <w:marTop w:val="200"/>
          <w:marBottom w:val="0"/>
          <w:divBdr>
            <w:top w:val="none" w:sz="0" w:space="0" w:color="auto"/>
            <w:left w:val="none" w:sz="0" w:space="0" w:color="auto"/>
            <w:bottom w:val="none" w:sz="0" w:space="0" w:color="auto"/>
            <w:right w:val="none" w:sz="0" w:space="0" w:color="auto"/>
          </w:divBdr>
        </w:div>
        <w:div w:id="860778401">
          <w:marLeft w:val="547"/>
          <w:marRight w:val="0"/>
          <w:marTop w:val="200"/>
          <w:marBottom w:val="0"/>
          <w:divBdr>
            <w:top w:val="none" w:sz="0" w:space="0" w:color="auto"/>
            <w:left w:val="none" w:sz="0" w:space="0" w:color="auto"/>
            <w:bottom w:val="none" w:sz="0" w:space="0" w:color="auto"/>
            <w:right w:val="none" w:sz="0" w:space="0" w:color="auto"/>
          </w:divBdr>
        </w:div>
        <w:div w:id="1097211130">
          <w:marLeft w:val="547"/>
          <w:marRight w:val="0"/>
          <w:marTop w:val="200"/>
          <w:marBottom w:val="0"/>
          <w:divBdr>
            <w:top w:val="none" w:sz="0" w:space="0" w:color="auto"/>
            <w:left w:val="none" w:sz="0" w:space="0" w:color="auto"/>
            <w:bottom w:val="none" w:sz="0" w:space="0" w:color="auto"/>
            <w:right w:val="none" w:sz="0" w:space="0" w:color="auto"/>
          </w:divBdr>
        </w:div>
        <w:div w:id="64571256">
          <w:marLeft w:val="547"/>
          <w:marRight w:val="0"/>
          <w:marTop w:val="200"/>
          <w:marBottom w:val="160"/>
          <w:divBdr>
            <w:top w:val="none" w:sz="0" w:space="0" w:color="auto"/>
            <w:left w:val="none" w:sz="0" w:space="0" w:color="auto"/>
            <w:bottom w:val="none" w:sz="0" w:space="0" w:color="auto"/>
            <w:right w:val="none" w:sz="0" w:space="0" w:color="auto"/>
          </w:divBdr>
        </w:div>
      </w:divsChild>
    </w:div>
    <w:div w:id="1812213590">
      <w:bodyDiv w:val="1"/>
      <w:marLeft w:val="0"/>
      <w:marRight w:val="0"/>
      <w:marTop w:val="0"/>
      <w:marBottom w:val="0"/>
      <w:divBdr>
        <w:top w:val="none" w:sz="0" w:space="0" w:color="auto"/>
        <w:left w:val="none" w:sz="0" w:space="0" w:color="auto"/>
        <w:bottom w:val="none" w:sz="0" w:space="0" w:color="auto"/>
        <w:right w:val="none" w:sz="0" w:space="0" w:color="auto"/>
      </w:divBdr>
      <w:divsChild>
        <w:div w:id="207037494">
          <w:marLeft w:val="360"/>
          <w:marRight w:val="0"/>
          <w:marTop w:val="200"/>
          <w:marBottom w:val="0"/>
          <w:divBdr>
            <w:top w:val="none" w:sz="0" w:space="0" w:color="auto"/>
            <w:left w:val="none" w:sz="0" w:space="0" w:color="auto"/>
            <w:bottom w:val="none" w:sz="0" w:space="0" w:color="auto"/>
            <w:right w:val="none" w:sz="0" w:space="0" w:color="auto"/>
          </w:divBdr>
        </w:div>
        <w:div w:id="1169641890">
          <w:marLeft w:val="360"/>
          <w:marRight w:val="0"/>
          <w:marTop w:val="200"/>
          <w:marBottom w:val="0"/>
          <w:divBdr>
            <w:top w:val="none" w:sz="0" w:space="0" w:color="auto"/>
            <w:left w:val="none" w:sz="0" w:space="0" w:color="auto"/>
            <w:bottom w:val="none" w:sz="0" w:space="0" w:color="auto"/>
            <w:right w:val="none" w:sz="0" w:space="0" w:color="auto"/>
          </w:divBdr>
        </w:div>
        <w:div w:id="8120591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4</Pages>
  <Words>973</Words>
  <Characters>5354</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12</cp:revision>
  <dcterms:created xsi:type="dcterms:W3CDTF">2021-10-22T12:22:00Z</dcterms:created>
  <dcterms:modified xsi:type="dcterms:W3CDTF">2021-10-25T13:18:00Z</dcterms:modified>
</cp:coreProperties>
</file>