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B7BDBB" w14:textId="7FA5AF03" w:rsidR="005805BF" w:rsidRDefault="005805BF" w:rsidP="005805BF">
      <w:pPr>
        <w:rPr>
          <w:rFonts w:ascii="Arial" w:hAnsi="Arial" w:cs="Arial"/>
          <w:color w:val="00B0F0"/>
          <w:sz w:val="32"/>
          <w:szCs w:val="32"/>
          <w:u w:val="single"/>
        </w:rPr>
      </w:pPr>
      <w:bookmarkStart w:id="0" w:name="_Hlk66815457"/>
      <w:r>
        <w:rPr>
          <w:noProof/>
        </w:rPr>
        <w:drawing>
          <wp:anchor distT="0" distB="0" distL="114300" distR="114300" simplePos="0" relativeHeight="251659264" behindDoc="0" locked="0" layoutInCell="1" allowOverlap="1" wp14:anchorId="0F61B160" wp14:editId="12AF174A">
            <wp:simplePos x="0" y="0"/>
            <wp:positionH relativeFrom="column">
              <wp:posOffset>4655820</wp:posOffset>
            </wp:positionH>
            <wp:positionV relativeFrom="paragraph">
              <wp:posOffset>45720</wp:posOffset>
            </wp:positionV>
            <wp:extent cx="1565275" cy="1173480"/>
            <wp:effectExtent l="0" t="0" r="0" b="7620"/>
            <wp:wrapThrough wrapText="bothSides">
              <wp:wrapPolygon edited="0">
                <wp:start x="0" y="0"/>
                <wp:lineTo x="0" y="21390"/>
                <wp:lineTo x="21293" y="21390"/>
                <wp:lineTo x="21293" y="0"/>
                <wp:lineTo x="0" y="0"/>
              </wp:wrapPolygon>
            </wp:wrapThrough>
            <wp:docPr id="6" name="Afbeelding 6" descr="Baan in Los Ange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Baan in Los Angel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75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Lesbrief </w:t>
      </w:r>
      <w:r>
        <w:rPr>
          <w:rFonts w:ascii="Arial" w:hAnsi="Arial" w:cs="Arial"/>
          <w:color w:val="00B0F0"/>
          <w:sz w:val="32"/>
          <w:szCs w:val="32"/>
          <w:u w:val="single"/>
        </w:rPr>
        <w:t>Het werkstuk vastzetten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 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1</w:t>
      </w:r>
    </w:p>
    <w:p w14:paraId="25F6AD90" w14:textId="4D334FD7" w:rsidR="005805BF" w:rsidRDefault="005805BF" w:rsidP="005805BF">
      <w:pPr>
        <w:rPr>
          <w:rFonts w:ascii="Arial" w:hAnsi="Arial" w:cs="Arial"/>
          <w:i/>
          <w:iCs/>
        </w:rPr>
      </w:pPr>
      <w:proofErr w:type="spellStart"/>
      <w:r w:rsidRPr="00777102">
        <w:rPr>
          <w:rFonts w:ascii="Arial" w:hAnsi="Arial" w:cs="Arial"/>
          <w:b/>
          <w:bCs/>
          <w:i/>
          <w:iCs/>
        </w:rPr>
        <w:t>Lesdoel</w:t>
      </w:r>
      <w:proofErr w:type="spellEnd"/>
      <w:r w:rsidRPr="00777102">
        <w:rPr>
          <w:rFonts w:ascii="Arial" w:hAnsi="Arial" w:cs="Arial"/>
          <w:i/>
          <w:iCs/>
        </w:rPr>
        <w:br/>
        <w:t xml:space="preserve">Aan het einde van de les kun </w:t>
      </w:r>
      <w:r>
        <w:rPr>
          <w:rFonts w:ascii="Arial" w:hAnsi="Arial" w:cs="Arial"/>
          <w:i/>
          <w:iCs/>
        </w:rPr>
        <w:t xml:space="preserve">je </w:t>
      </w:r>
      <w:r>
        <w:rPr>
          <w:rFonts w:ascii="Arial" w:hAnsi="Arial" w:cs="Arial"/>
          <w:i/>
          <w:iCs/>
        </w:rPr>
        <w:t xml:space="preserve">drie </w:t>
      </w:r>
      <w:r>
        <w:rPr>
          <w:rFonts w:ascii="Arial" w:hAnsi="Arial" w:cs="Arial"/>
          <w:i/>
          <w:iCs/>
        </w:rPr>
        <w:t>verschillende gereedschap</w:t>
      </w:r>
      <w:r>
        <w:rPr>
          <w:rFonts w:ascii="Arial" w:hAnsi="Arial" w:cs="Arial"/>
          <w:i/>
          <w:iCs/>
        </w:rPr>
        <w:t>pen</w:t>
      </w:r>
      <w:r>
        <w:rPr>
          <w:rFonts w:ascii="Arial" w:hAnsi="Arial" w:cs="Arial"/>
          <w:i/>
          <w:iCs/>
        </w:rPr>
        <w:t xml:space="preserve"> voor het </w:t>
      </w:r>
      <w:r>
        <w:rPr>
          <w:rFonts w:ascii="Arial" w:hAnsi="Arial" w:cs="Arial"/>
          <w:i/>
          <w:iCs/>
        </w:rPr>
        <w:t>vastzetten van je werkstuk</w:t>
      </w:r>
      <w:r>
        <w:rPr>
          <w:rFonts w:ascii="Arial" w:hAnsi="Arial" w:cs="Arial"/>
          <w:i/>
          <w:iCs/>
        </w:rPr>
        <w:t xml:space="preserve"> benoemen en aangeven hoe en waarvoor je ze gebruikt.</w:t>
      </w:r>
    </w:p>
    <w:p w14:paraId="036D461B" w14:textId="77777777" w:rsidR="005805BF" w:rsidRPr="00BA529C" w:rsidRDefault="005805BF" w:rsidP="005805BF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Werktijd</w:t>
      </w:r>
      <w:r w:rsidRPr="00BA529C">
        <w:rPr>
          <w:rFonts w:ascii="Arial" w:hAnsi="Arial" w:cs="Arial"/>
          <w:i/>
          <w:iCs/>
        </w:rPr>
        <w:t xml:space="preserve"> </w:t>
      </w:r>
      <w:r w:rsidRPr="00BA529C">
        <w:rPr>
          <w:rFonts w:ascii="Arial" w:hAnsi="Arial" w:cs="Arial"/>
          <w:i/>
          <w:iCs/>
        </w:rPr>
        <w:br/>
        <w:t>1 lesuur</w:t>
      </w:r>
      <w:r w:rsidRPr="00F005E8">
        <w:rPr>
          <w:rFonts w:ascii="Arial" w:hAnsi="Arial" w:cs="Arial"/>
          <w:i/>
          <w:iCs/>
        </w:rPr>
        <w:t xml:space="preserve"> </w:t>
      </w:r>
    </w:p>
    <w:p w14:paraId="122736A7" w14:textId="77777777" w:rsidR="005805BF" w:rsidRPr="00777102" w:rsidRDefault="005805BF" w:rsidP="005805BF">
      <w:pPr>
        <w:rPr>
          <w:rFonts w:ascii="Arial" w:hAnsi="Arial" w:cs="Arial"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Beoordeling</w:t>
      </w:r>
      <w:r w:rsidRPr="00BA529C">
        <w:rPr>
          <w:rFonts w:ascii="Arial" w:hAnsi="Arial" w:cs="Arial"/>
          <w:i/>
          <w:iCs/>
        </w:rPr>
        <w:br/>
        <w:t>- kwaliteit en verzorging van de opdracht</w:t>
      </w:r>
      <w:r w:rsidRPr="00BA529C">
        <w:rPr>
          <w:rFonts w:ascii="Arial" w:hAnsi="Arial" w:cs="Arial"/>
          <w:i/>
          <w:iCs/>
        </w:rPr>
        <w:tab/>
        <w:t>onvoldoende / voldoende /  goed</w:t>
      </w:r>
      <w:bookmarkEnd w:id="0"/>
    </w:p>
    <w:p w14:paraId="05686B08" w14:textId="77777777" w:rsidR="005805BF" w:rsidRDefault="005805BF" w:rsidP="005805BF">
      <w:pPr>
        <w:rPr>
          <w:rFonts w:ascii="Arial" w:hAnsi="Arial" w:cs="Arial"/>
          <w:b/>
          <w:bCs/>
          <w:i/>
          <w:iCs/>
        </w:rPr>
      </w:pPr>
    </w:p>
    <w:p w14:paraId="11DEB487" w14:textId="77777777" w:rsidR="005805BF" w:rsidRDefault="005805BF" w:rsidP="005805BF">
      <w:pPr>
        <w:rPr>
          <w:rFonts w:ascii="Arial" w:hAnsi="Arial" w:cs="Arial"/>
          <w:b/>
          <w:bCs/>
          <w:i/>
          <w:iCs/>
        </w:rPr>
      </w:pPr>
      <w:r w:rsidRPr="00BA529C">
        <w:rPr>
          <w:rFonts w:ascii="Arial" w:hAnsi="Arial" w:cs="Arial"/>
          <w:b/>
          <w:bCs/>
          <w:i/>
          <w:iCs/>
        </w:rPr>
        <w:t>Opdracht</w:t>
      </w:r>
    </w:p>
    <w:p w14:paraId="27C04F60" w14:textId="448AC924" w:rsidR="005805BF" w:rsidRDefault="005805BF" w:rsidP="005805BF">
      <w:pPr>
        <w:rPr>
          <w:rFonts w:ascii="Arial" w:hAnsi="Arial" w:cs="Arial"/>
        </w:rPr>
      </w:pPr>
      <w:r>
        <w:rPr>
          <w:rFonts w:ascii="Arial" w:hAnsi="Arial" w:cs="Arial"/>
        </w:rPr>
        <w:t>Deze opdracht mag je in een tweetal maken.</w:t>
      </w:r>
    </w:p>
    <w:p w14:paraId="1B534259" w14:textId="70AE00E9" w:rsidR="005805BF" w:rsidRDefault="005805BF" w:rsidP="005805B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Wanneer gebruik je een lijmklem?</w:t>
      </w:r>
    </w:p>
    <w:p w14:paraId="5E65D737" w14:textId="03FE3A77" w:rsidR="005805BF" w:rsidRDefault="005805BF" w:rsidP="005805BF">
      <w:pPr>
        <w:pStyle w:val="Lijstalinea"/>
        <w:rPr>
          <w:rFonts w:ascii="Arial" w:hAnsi="Arial" w:cs="Arial"/>
        </w:rPr>
      </w:pPr>
    </w:p>
    <w:p w14:paraId="23EDBD5B" w14:textId="77777777" w:rsidR="005805BF" w:rsidRDefault="005805BF" w:rsidP="005805B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3A84D28" w14:textId="77777777" w:rsidR="005805BF" w:rsidRDefault="005805BF" w:rsidP="005805BF">
      <w:pPr>
        <w:pStyle w:val="Lijstalinea"/>
        <w:rPr>
          <w:rFonts w:ascii="Arial" w:hAnsi="Arial" w:cs="Arial"/>
        </w:rPr>
      </w:pPr>
    </w:p>
    <w:p w14:paraId="4B15A6C5" w14:textId="64BD0CFE" w:rsidR="005805BF" w:rsidRPr="005805BF" w:rsidRDefault="005805BF" w:rsidP="005805B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9FD7BE0" w14:textId="77777777" w:rsidR="005805BF" w:rsidRDefault="005805BF" w:rsidP="005805BF">
      <w:pPr>
        <w:pStyle w:val="Lijstalinea"/>
        <w:rPr>
          <w:rFonts w:ascii="Arial" w:hAnsi="Arial" w:cs="Arial"/>
        </w:rPr>
      </w:pPr>
    </w:p>
    <w:p w14:paraId="0F34E45E" w14:textId="65C3F792" w:rsidR="005805BF" w:rsidRDefault="005805BF" w:rsidP="005805B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Wat is het verschil tussen een bankschroef en een machineklem?</w:t>
      </w:r>
    </w:p>
    <w:p w14:paraId="09A88145" w14:textId="34437794" w:rsidR="005805BF" w:rsidRDefault="005805BF" w:rsidP="005805BF">
      <w:pPr>
        <w:pStyle w:val="Lijstalinea"/>
        <w:rPr>
          <w:rFonts w:ascii="Arial" w:hAnsi="Arial" w:cs="Arial"/>
        </w:rPr>
      </w:pPr>
    </w:p>
    <w:p w14:paraId="78666C68" w14:textId="77777777" w:rsidR="005805BF" w:rsidRDefault="005805BF" w:rsidP="005805B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C59BB95" w14:textId="77777777" w:rsidR="005805BF" w:rsidRDefault="005805BF" w:rsidP="005805BF">
      <w:pPr>
        <w:pStyle w:val="Lijstalinea"/>
        <w:rPr>
          <w:rFonts w:ascii="Arial" w:hAnsi="Arial" w:cs="Arial"/>
        </w:rPr>
      </w:pPr>
    </w:p>
    <w:p w14:paraId="697E08E3" w14:textId="77777777" w:rsidR="005805BF" w:rsidRPr="005805BF" w:rsidRDefault="005805BF" w:rsidP="005805B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E3BC366" w14:textId="77777777" w:rsidR="005805BF" w:rsidRDefault="005805BF" w:rsidP="005805BF">
      <w:pPr>
        <w:pStyle w:val="Lijstalinea"/>
        <w:rPr>
          <w:rFonts w:ascii="Arial" w:hAnsi="Arial" w:cs="Arial"/>
        </w:rPr>
      </w:pPr>
    </w:p>
    <w:p w14:paraId="402E10B4" w14:textId="55FC61AB" w:rsidR="005805BF" w:rsidRDefault="005805BF" w:rsidP="005805B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Waarom gebruik je bij een bankschroef vaak spanplaten?</w:t>
      </w:r>
    </w:p>
    <w:p w14:paraId="4FC81899" w14:textId="77777777" w:rsidR="005805BF" w:rsidRDefault="005805BF" w:rsidP="005805BF">
      <w:pPr>
        <w:pStyle w:val="Lijstalinea"/>
        <w:rPr>
          <w:rFonts w:ascii="Arial" w:hAnsi="Arial" w:cs="Arial"/>
        </w:rPr>
      </w:pPr>
    </w:p>
    <w:p w14:paraId="2CB02A8C" w14:textId="372CE132" w:rsidR="005805BF" w:rsidRDefault="005805BF" w:rsidP="005805B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D5D120D" w14:textId="77777777" w:rsidR="005805BF" w:rsidRDefault="005805BF" w:rsidP="005805BF">
      <w:pPr>
        <w:pStyle w:val="Lijstalinea"/>
        <w:rPr>
          <w:rFonts w:ascii="Arial" w:hAnsi="Arial" w:cs="Arial"/>
        </w:rPr>
      </w:pPr>
    </w:p>
    <w:p w14:paraId="768A6AB7" w14:textId="77777777" w:rsidR="005805BF" w:rsidRPr="005805BF" w:rsidRDefault="005805BF" w:rsidP="005805BF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6B49C84" w14:textId="4A6492D4" w:rsidR="005805BF" w:rsidRDefault="005805BF" w:rsidP="005805BF">
      <w:pPr>
        <w:rPr>
          <w:rFonts w:ascii="Arial" w:hAnsi="Arial" w:cs="Arial"/>
        </w:rPr>
      </w:pPr>
    </w:p>
    <w:p w14:paraId="0F61A26A" w14:textId="5562C24A" w:rsidR="005805BF" w:rsidRDefault="005805BF" w:rsidP="005805BF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Het is belangrijk dat je werkstuk tijdens het maken goed vastzit. Geef hiervoor twee redenen.</w:t>
      </w:r>
    </w:p>
    <w:p w14:paraId="48C46195" w14:textId="30E05CA8" w:rsidR="005805BF" w:rsidRDefault="005805BF" w:rsidP="005805BF">
      <w:pPr>
        <w:pStyle w:val="Lijstalinea"/>
        <w:rPr>
          <w:rFonts w:ascii="Arial" w:hAnsi="Arial" w:cs="Arial"/>
        </w:rPr>
      </w:pPr>
    </w:p>
    <w:p w14:paraId="2A4F7678" w14:textId="310D8BBF" w:rsidR="005805BF" w:rsidRDefault="005805BF" w:rsidP="005805B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FB6E1AB" w14:textId="6510D0DD" w:rsidR="005805BF" w:rsidRDefault="005805BF" w:rsidP="005805BF">
      <w:pPr>
        <w:pStyle w:val="Lijstalinea"/>
        <w:ind w:left="1080"/>
        <w:rPr>
          <w:rFonts w:ascii="Arial" w:hAnsi="Arial" w:cs="Arial"/>
        </w:rPr>
      </w:pPr>
    </w:p>
    <w:p w14:paraId="490D28BD" w14:textId="49925192" w:rsidR="005805BF" w:rsidRDefault="005805BF" w:rsidP="005805BF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</w:t>
      </w:r>
    </w:p>
    <w:p w14:paraId="6884614A" w14:textId="77777777" w:rsidR="005805BF" w:rsidRPr="005805BF" w:rsidRDefault="005805BF" w:rsidP="005805BF">
      <w:pPr>
        <w:pStyle w:val="Lijstalinea"/>
        <w:rPr>
          <w:rFonts w:ascii="Arial" w:hAnsi="Arial" w:cs="Arial"/>
        </w:rPr>
      </w:pPr>
    </w:p>
    <w:p w14:paraId="366FEB72" w14:textId="740A29BA" w:rsidR="005805BF" w:rsidRDefault="005805BF" w:rsidP="005805BF">
      <w:pPr>
        <w:pStyle w:val="Lijstalinea"/>
        <w:rPr>
          <w:rFonts w:ascii="Arial" w:hAnsi="Arial" w:cs="Arial"/>
        </w:rPr>
      </w:pPr>
    </w:p>
    <w:p w14:paraId="5517AD4F" w14:textId="57784C98" w:rsidR="005805BF" w:rsidRDefault="005805BF" w:rsidP="005805BF">
      <w:pPr>
        <w:pStyle w:val="Lijstalinea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C0D164B" wp14:editId="5E7CB30D">
            <wp:simplePos x="0" y="0"/>
            <wp:positionH relativeFrom="column">
              <wp:posOffset>4953578</wp:posOffset>
            </wp:positionH>
            <wp:positionV relativeFrom="paragraph">
              <wp:posOffset>5426</wp:posOffset>
            </wp:positionV>
            <wp:extent cx="1170305" cy="1170305"/>
            <wp:effectExtent l="0" t="0" r="0" b="0"/>
            <wp:wrapThrough wrapText="bothSides">
              <wp:wrapPolygon edited="0">
                <wp:start x="0" y="0"/>
                <wp:lineTo x="0" y="21096"/>
                <wp:lineTo x="21096" y="21096"/>
                <wp:lineTo x="21096" y="0"/>
                <wp:lineTo x="0" y="0"/>
              </wp:wrapPolygon>
            </wp:wrapThrough>
            <wp:docPr id="1" name="Afbeelding 1" descr="Veiligheid &amp;amp; Kwaliteit - A. de Re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iligheid &amp;amp; Kwaliteit - A. de Reu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117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A85478" w14:textId="20ED49BC" w:rsidR="005805BF" w:rsidRPr="00F74365" w:rsidRDefault="005805BF" w:rsidP="005805B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 xml:space="preserve">Bespreek de antwoorden met een </w:t>
      </w:r>
      <w:r>
        <w:rPr>
          <w:rFonts w:ascii="Arial" w:hAnsi="Arial" w:cs="Arial"/>
        </w:rPr>
        <w:t>ander tweetal</w:t>
      </w:r>
      <w:r w:rsidRPr="00F74365">
        <w:rPr>
          <w:rFonts w:ascii="Arial" w:hAnsi="Arial" w:cs="Arial"/>
        </w:rPr>
        <w:t>.</w:t>
      </w:r>
    </w:p>
    <w:p w14:paraId="1ABD7A8E" w14:textId="4CA7ABD8" w:rsidR="005805BF" w:rsidRPr="00F74365" w:rsidRDefault="005805BF" w:rsidP="005805B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72134FE8" w14:textId="785BAB97" w:rsidR="005805BF" w:rsidRPr="00625166" w:rsidRDefault="005805BF" w:rsidP="005805BF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‘Product maken en verbeteren’.</w:t>
      </w:r>
    </w:p>
    <w:p w14:paraId="3BBD4ECA" w14:textId="0C7E7D5F" w:rsidR="005805BF" w:rsidRPr="005805BF" w:rsidRDefault="005805BF" w:rsidP="005805BF">
      <w:pPr>
        <w:pStyle w:val="Lijstalinea"/>
        <w:ind w:left="1080"/>
        <w:rPr>
          <w:rFonts w:ascii="Arial" w:hAnsi="Arial" w:cs="Arial"/>
        </w:rPr>
      </w:pPr>
    </w:p>
    <w:sectPr w:rsidR="005805BF" w:rsidRPr="005805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0350AB"/>
    <w:multiLevelType w:val="hybridMultilevel"/>
    <w:tmpl w:val="51F81CE8"/>
    <w:lvl w:ilvl="0" w:tplc="0194C1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AB60CC"/>
    <w:multiLevelType w:val="hybridMultilevel"/>
    <w:tmpl w:val="F7A05F50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5BF"/>
    <w:rsid w:val="002A731F"/>
    <w:rsid w:val="00580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4294D4"/>
  <w15:chartTrackingRefBased/>
  <w15:docId w15:val="{20A4F083-EFD6-47B1-B40E-449E91B702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5805B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5805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204</Words>
  <Characters>1125</Characters>
  <Application>Microsoft Office Word</Application>
  <DocSecurity>0</DocSecurity>
  <Lines>9</Lines>
  <Paragraphs>2</Paragraphs>
  <ScaleCrop>false</ScaleCrop>
  <Company/>
  <LinksUpToDate>false</LinksUpToDate>
  <CharactersWithSpaces>1327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1</cp:revision>
  <dcterms:created xsi:type="dcterms:W3CDTF">2021-08-10T12:07:00Z</dcterms:created>
  <dcterms:modified xsi:type="dcterms:W3CDTF">2021-08-10T12:15:00Z</dcterms:modified>
</cp:coreProperties>
</file>