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97C61" w14:textId="77BE7199" w:rsidR="0086712F" w:rsidRDefault="0086712F" w:rsidP="0086712F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Hout - houtsoorten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00476A"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7656808" w14:textId="77777777" w:rsidR="0086712F" w:rsidRPr="00777102" w:rsidRDefault="0086712F" w:rsidP="0086712F">
      <w:pPr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1E1E951" wp14:editId="12C092AF">
            <wp:simplePos x="0" y="0"/>
            <wp:positionH relativeFrom="column">
              <wp:posOffset>4586605</wp:posOffset>
            </wp:positionH>
            <wp:positionV relativeFrom="paragraph">
              <wp:posOffset>10795</wp:posOffset>
            </wp:positionV>
            <wp:extent cx="1767840" cy="1183640"/>
            <wp:effectExtent l="0" t="0" r="3810" b="0"/>
            <wp:wrapThrough wrapText="bothSides">
              <wp:wrapPolygon edited="0">
                <wp:start x="0" y="0"/>
                <wp:lineTo x="0" y="21206"/>
                <wp:lineTo x="21414" y="21206"/>
                <wp:lineTo x="21414" y="0"/>
                <wp:lineTo x="0" y="0"/>
              </wp:wrapPolygon>
            </wp:wrapThrough>
            <wp:docPr id="1" name="Afbeelding 1" descr="Houtsoor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tsoort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77102">
        <w:rPr>
          <w:rFonts w:ascii="Arial" w:hAnsi="Arial" w:cs="Arial"/>
          <w:b/>
          <w:bCs/>
          <w:i/>
          <w:iCs/>
        </w:rPr>
        <w:t>Lesdoel</w:t>
      </w:r>
      <w:r w:rsidRPr="00777102">
        <w:rPr>
          <w:rFonts w:ascii="Arial" w:hAnsi="Arial" w:cs="Arial"/>
          <w:i/>
          <w:iCs/>
        </w:rPr>
        <w:br/>
        <w:t>Aan het einde van de les je kun je v</w:t>
      </w:r>
      <w:r w:rsidRPr="00777102">
        <w:rPr>
          <w:rFonts w:ascii="Arial" w:hAnsi="Arial" w:cs="Arial"/>
          <w:bCs/>
          <w:i/>
          <w:iCs/>
        </w:rPr>
        <w:t>erschillende soorten hout en daarbij behorende kenmerken benoemen en kun je vertellen wat het FSC keurmerk is.</w:t>
      </w:r>
      <w:r w:rsidRPr="00777102">
        <w:rPr>
          <w:noProof/>
        </w:rPr>
        <w:t xml:space="preserve"> </w:t>
      </w:r>
    </w:p>
    <w:p w14:paraId="6854F018" w14:textId="75F79E6B" w:rsidR="0086712F" w:rsidRPr="00BA529C" w:rsidRDefault="0086712F" w:rsidP="0086712F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p w14:paraId="1D8BA5DB" w14:textId="77777777" w:rsidR="0086712F" w:rsidRPr="00777102" w:rsidRDefault="0086712F" w:rsidP="0086712F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116693EF" w14:textId="1BA797F2" w:rsidR="0086712F" w:rsidRDefault="0086712F" w:rsidP="0086712F">
      <w:pPr>
        <w:rPr>
          <w:rFonts w:ascii="Arial" w:hAnsi="Arial" w:cs="Arial"/>
          <w:b/>
          <w:bCs/>
          <w:i/>
          <w:iCs/>
        </w:rPr>
      </w:pPr>
    </w:p>
    <w:p w14:paraId="2745F558" w14:textId="43C2FBEA" w:rsidR="0086712F" w:rsidRDefault="0086712F" w:rsidP="0086712F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011356E3" w14:textId="44425DD3" w:rsidR="002A731F" w:rsidRDefault="001F14F0" w:rsidP="001F14F0">
      <w:pPr>
        <w:rPr>
          <w:rFonts w:ascii="Arial" w:hAnsi="Arial" w:cs="Arial"/>
        </w:rPr>
      </w:pPr>
      <w:r>
        <w:rPr>
          <w:rFonts w:ascii="Arial" w:hAnsi="Arial" w:cs="Arial"/>
        </w:rPr>
        <w:t>Deze opdrachten mag je alleen of in een tweetal maken.</w:t>
      </w:r>
    </w:p>
    <w:p w14:paraId="781AD15C" w14:textId="5E993B36" w:rsidR="001F14F0" w:rsidRDefault="001F14F0" w:rsidP="001F14F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drie voorwerpen die van hout gemaakt zijn.</w:t>
      </w:r>
    </w:p>
    <w:p w14:paraId="11B89AF9" w14:textId="23AEC7C7" w:rsidR="001F14F0" w:rsidRDefault="001F14F0" w:rsidP="001F14F0">
      <w:pPr>
        <w:pStyle w:val="Lijstalinea"/>
        <w:rPr>
          <w:rFonts w:ascii="Arial" w:hAnsi="Arial" w:cs="Arial"/>
        </w:rPr>
      </w:pPr>
    </w:p>
    <w:p w14:paraId="014E5090" w14:textId="3D43C3FA" w:rsidR="001F14F0" w:rsidRDefault="001F14F0" w:rsidP="001F14F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6BC22AF4" w14:textId="42F3BC0A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56F31323" w14:textId="22054D76" w:rsidR="001F14F0" w:rsidRDefault="001F14F0" w:rsidP="001F14F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0BEA8E8" w14:textId="2682A716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40797964" w14:textId="4D629290" w:rsidR="001F14F0" w:rsidRDefault="001F14F0" w:rsidP="001F14F0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0B44E8C1" w14:textId="56BDE2AC" w:rsidR="00634C81" w:rsidRPr="00634C81" w:rsidRDefault="00634C81" w:rsidP="00634C81">
      <w:pPr>
        <w:pStyle w:val="Lijstalinea"/>
        <w:rPr>
          <w:rFonts w:ascii="Arial" w:hAnsi="Arial" w:cs="Arial"/>
        </w:rPr>
      </w:pPr>
    </w:p>
    <w:p w14:paraId="599D86B0" w14:textId="42114AA6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Noem drie eigenschappen van hout.</w:t>
      </w:r>
    </w:p>
    <w:p w14:paraId="1B722475" w14:textId="2C3A2A5A" w:rsidR="00634C81" w:rsidRDefault="00634C81" w:rsidP="00634C81">
      <w:pPr>
        <w:pStyle w:val="Lijstalinea"/>
        <w:rPr>
          <w:rFonts w:ascii="Arial" w:hAnsi="Arial" w:cs="Arial"/>
        </w:rPr>
      </w:pPr>
    </w:p>
    <w:p w14:paraId="1D28C9A8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40CCF76A" w14:textId="77777777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123C7EFE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35E095D0" w14:textId="77777777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03E0279B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259696ED" w14:textId="64B97AC6" w:rsidR="00634C81" w:rsidRDefault="00634C81" w:rsidP="00634C81">
      <w:pPr>
        <w:rPr>
          <w:rFonts w:ascii="Arial" w:hAnsi="Arial" w:cs="Arial"/>
        </w:rPr>
      </w:pPr>
    </w:p>
    <w:p w14:paraId="3AA7EBA0" w14:textId="1A32DC44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Bestaat de binnenste laag van een boomstam uit hard hout of zacht hout?</w:t>
      </w:r>
    </w:p>
    <w:p w14:paraId="1F8E4561" w14:textId="3CB24DDA" w:rsidR="00634C81" w:rsidRDefault="00634C81" w:rsidP="00634C81">
      <w:pPr>
        <w:pStyle w:val="Lijstalinea"/>
        <w:rPr>
          <w:rFonts w:ascii="Arial" w:hAnsi="Arial" w:cs="Arial"/>
        </w:rPr>
      </w:pPr>
    </w:p>
    <w:p w14:paraId="4C7A160B" w14:textId="5577F91B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2374C8F6" w14:textId="767A2B89" w:rsidR="00634C81" w:rsidRDefault="00634C81" w:rsidP="00634C81">
      <w:pPr>
        <w:rPr>
          <w:rFonts w:ascii="Arial" w:hAnsi="Arial" w:cs="Arial"/>
        </w:rPr>
      </w:pPr>
    </w:p>
    <w:p w14:paraId="14FD29F8" w14:textId="02BFF4A2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gebeurt er in een houtzagerij?</w:t>
      </w:r>
    </w:p>
    <w:p w14:paraId="191896D6" w14:textId="255F5358" w:rsidR="00634C81" w:rsidRDefault="00634C81" w:rsidP="00634C81">
      <w:pPr>
        <w:pStyle w:val="Lijstalinea"/>
        <w:rPr>
          <w:rFonts w:ascii="Arial" w:hAnsi="Arial" w:cs="Arial"/>
        </w:rPr>
      </w:pPr>
    </w:p>
    <w:p w14:paraId="68379AC3" w14:textId="6AB299AB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60BE2463" w14:textId="3CC405AB" w:rsidR="00634C81" w:rsidRDefault="00634C81" w:rsidP="00634C81">
      <w:pPr>
        <w:pStyle w:val="Lijstalinea"/>
        <w:rPr>
          <w:rFonts w:ascii="Arial" w:hAnsi="Arial" w:cs="Arial"/>
        </w:rPr>
      </w:pPr>
    </w:p>
    <w:p w14:paraId="64F6FAEF" w14:textId="70C7A771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366F898C" w14:textId="2C69970D" w:rsidR="00634C81" w:rsidRDefault="00634C8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73AB5B0" wp14:editId="50BE86E4">
            <wp:simplePos x="0" y="0"/>
            <wp:positionH relativeFrom="column">
              <wp:posOffset>2792152</wp:posOffset>
            </wp:positionH>
            <wp:positionV relativeFrom="paragraph">
              <wp:posOffset>-22860</wp:posOffset>
            </wp:positionV>
            <wp:extent cx="1724660" cy="1143635"/>
            <wp:effectExtent l="0" t="0" r="8890" b="0"/>
            <wp:wrapThrough wrapText="bothSides">
              <wp:wrapPolygon edited="0">
                <wp:start x="0" y="0"/>
                <wp:lineTo x="0" y="21228"/>
                <wp:lineTo x="21473" y="21228"/>
                <wp:lineTo x="21473" y="0"/>
                <wp:lineTo x="0" y="0"/>
              </wp:wrapPolygon>
            </wp:wrapThrough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660" cy="114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0A70A0DC" w14:textId="7D4D07CB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Noem drie benamingen van verschillende afmetingen hout.</w:t>
      </w:r>
    </w:p>
    <w:p w14:paraId="10D81C16" w14:textId="0F30EB43" w:rsidR="00634C81" w:rsidRDefault="00634C81" w:rsidP="00634C81">
      <w:pPr>
        <w:pStyle w:val="Lijstalinea"/>
        <w:rPr>
          <w:rFonts w:ascii="Arial" w:hAnsi="Arial" w:cs="Arial"/>
        </w:rPr>
      </w:pPr>
    </w:p>
    <w:p w14:paraId="34FF3198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3D1E709B" w14:textId="77777777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53D2C2B9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578519EF" w14:textId="77777777" w:rsidR="00634C81" w:rsidRDefault="00634C81" w:rsidP="00634C81">
      <w:pPr>
        <w:pStyle w:val="Lijstalinea"/>
        <w:ind w:left="1080"/>
        <w:rPr>
          <w:rFonts w:ascii="Arial" w:hAnsi="Arial" w:cs="Arial"/>
        </w:rPr>
      </w:pPr>
    </w:p>
    <w:p w14:paraId="2840C0CA" w14:textId="77777777" w:rsidR="00634C81" w:rsidRDefault="00634C81" w:rsidP="00634C81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62BE2E32" w14:textId="251F78AC" w:rsidR="00634C81" w:rsidRDefault="00634C81" w:rsidP="00634C81">
      <w:pPr>
        <w:rPr>
          <w:rFonts w:ascii="Arial" w:hAnsi="Arial" w:cs="Arial"/>
        </w:rPr>
      </w:pPr>
    </w:p>
    <w:p w14:paraId="43652571" w14:textId="3D2C9E8B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triplex?</w:t>
      </w:r>
    </w:p>
    <w:p w14:paraId="73CB1442" w14:textId="50D5190B" w:rsidR="00634C81" w:rsidRDefault="00634C81" w:rsidP="00634C81">
      <w:pPr>
        <w:pStyle w:val="Lijstalinea"/>
        <w:rPr>
          <w:rFonts w:ascii="Arial" w:hAnsi="Arial" w:cs="Arial"/>
        </w:rPr>
      </w:pPr>
    </w:p>
    <w:p w14:paraId="1A2E9896" w14:textId="5654506A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B9DDBDB" w14:textId="4BFA7B42" w:rsidR="00634C81" w:rsidRDefault="00634C81" w:rsidP="00634C81">
      <w:pPr>
        <w:pStyle w:val="Lijstalinea"/>
        <w:rPr>
          <w:rFonts w:ascii="Arial" w:hAnsi="Arial" w:cs="Arial"/>
        </w:rPr>
      </w:pPr>
    </w:p>
    <w:p w14:paraId="63576180" w14:textId="469C3AAA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72836D50" w14:textId="63A290F1" w:rsidR="00634C81" w:rsidRDefault="00634C81" w:rsidP="00634C81">
      <w:pPr>
        <w:rPr>
          <w:rFonts w:ascii="Arial" w:hAnsi="Arial" w:cs="Arial"/>
        </w:rPr>
      </w:pPr>
    </w:p>
    <w:p w14:paraId="6E9F4BBC" w14:textId="189BDCE6" w:rsidR="00634C81" w:rsidRDefault="00634C81" w:rsidP="00634C81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is het voordeel van triplex?</w:t>
      </w:r>
    </w:p>
    <w:p w14:paraId="2E7628F1" w14:textId="060D60AC" w:rsidR="00634C81" w:rsidRDefault="00634C81" w:rsidP="00634C81">
      <w:pPr>
        <w:pStyle w:val="Lijstalinea"/>
        <w:rPr>
          <w:rFonts w:ascii="Arial" w:hAnsi="Arial" w:cs="Arial"/>
        </w:rPr>
      </w:pPr>
    </w:p>
    <w:p w14:paraId="4A426606" w14:textId="6516611A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26980354" w14:textId="4E8476D2" w:rsidR="00634C81" w:rsidRDefault="00634C81" w:rsidP="00634C81">
      <w:pPr>
        <w:pStyle w:val="Lijstalinea"/>
        <w:rPr>
          <w:rFonts w:ascii="Arial" w:hAnsi="Arial" w:cs="Arial"/>
        </w:rPr>
      </w:pPr>
    </w:p>
    <w:p w14:paraId="4ACF3ED0" w14:textId="3C9EC0D4" w:rsidR="00634C81" w:rsidRDefault="00634C81" w:rsidP="00634C8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</w:t>
      </w:r>
    </w:p>
    <w:p w14:paraId="315868BF" w14:textId="4AD9794A" w:rsidR="00634C81" w:rsidRDefault="00634C81" w:rsidP="00634C81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0B53E53" wp14:editId="1CE4D5A9">
            <wp:simplePos x="0" y="0"/>
            <wp:positionH relativeFrom="column">
              <wp:posOffset>3824201</wp:posOffset>
            </wp:positionH>
            <wp:positionV relativeFrom="paragraph">
              <wp:posOffset>34175</wp:posOffset>
            </wp:positionV>
            <wp:extent cx="2410460" cy="1898015"/>
            <wp:effectExtent l="0" t="0" r="8890" b="6985"/>
            <wp:wrapThrough wrapText="bothSides">
              <wp:wrapPolygon edited="0">
                <wp:start x="0" y="0"/>
                <wp:lineTo x="0" y="21463"/>
                <wp:lineTo x="21509" y="21463"/>
                <wp:lineTo x="21509" y="0"/>
                <wp:lineTo x="0" y="0"/>
              </wp:wrapPolygon>
            </wp:wrapThrough>
            <wp:docPr id="3" name="Afbeelding 3" descr="Knutsel mini meubels van hout - Knutselen met hout - Knutse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nutsel mini meubels van hout - Knutselen met hout - Knutsele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D04A195" w14:textId="6092A664" w:rsidR="00634C81" w:rsidRDefault="00634C81" w:rsidP="00634C81">
      <w:pPr>
        <w:pStyle w:val="Lijstalinea"/>
        <w:rPr>
          <w:rFonts w:ascii="Arial" w:hAnsi="Arial" w:cs="Arial"/>
        </w:rPr>
      </w:pPr>
    </w:p>
    <w:p w14:paraId="6933EC9F" w14:textId="35A8E147" w:rsidR="00634C81" w:rsidRDefault="00634C81" w:rsidP="00634C81">
      <w:pPr>
        <w:pStyle w:val="Lijstalinea"/>
        <w:rPr>
          <w:rFonts w:ascii="Arial" w:hAnsi="Arial" w:cs="Arial"/>
        </w:rPr>
      </w:pPr>
    </w:p>
    <w:p w14:paraId="70387BAB" w14:textId="52AA76AF" w:rsidR="00634C81" w:rsidRDefault="00634C81" w:rsidP="00634C81">
      <w:pPr>
        <w:pStyle w:val="Lijstalinea"/>
        <w:rPr>
          <w:rFonts w:ascii="Arial" w:hAnsi="Arial" w:cs="Arial"/>
        </w:rPr>
      </w:pPr>
    </w:p>
    <w:p w14:paraId="48005536" w14:textId="3CB4C572" w:rsidR="00634C81" w:rsidRDefault="00634C81" w:rsidP="00634C81">
      <w:pPr>
        <w:pStyle w:val="Lijstalinea"/>
        <w:rPr>
          <w:rFonts w:ascii="Arial" w:hAnsi="Arial" w:cs="Arial"/>
        </w:rPr>
      </w:pPr>
    </w:p>
    <w:p w14:paraId="414CAF9D" w14:textId="0CABD8D0" w:rsidR="00634C81" w:rsidRDefault="00634C81" w:rsidP="00634C81">
      <w:pPr>
        <w:pStyle w:val="Lijstalinea"/>
        <w:rPr>
          <w:rFonts w:ascii="Arial" w:hAnsi="Arial" w:cs="Arial"/>
        </w:rPr>
      </w:pPr>
    </w:p>
    <w:p w14:paraId="50869020" w14:textId="140EE041" w:rsidR="00634C81" w:rsidRDefault="00634C81" w:rsidP="00634C81">
      <w:pPr>
        <w:pStyle w:val="Lijstalinea"/>
        <w:rPr>
          <w:rFonts w:ascii="Arial" w:hAnsi="Arial" w:cs="Arial"/>
        </w:rPr>
      </w:pPr>
    </w:p>
    <w:p w14:paraId="19BDE553" w14:textId="77777777" w:rsidR="00634C81" w:rsidRDefault="00634C81" w:rsidP="00634C81">
      <w:pPr>
        <w:pStyle w:val="Lijstalinea"/>
        <w:rPr>
          <w:rFonts w:ascii="Arial" w:hAnsi="Arial" w:cs="Arial"/>
        </w:rPr>
      </w:pPr>
    </w:p>
    <w:p w14:paraId="11334573" w14:textId="77777777" w:rsidR="00634C81" w:rsidRDefault="00634C81" w:rsidP="00634C81">
      <w:pPr>
        <w:pStyle w:val="Lijstalinea"/>
        <w:rPr>
          <w:rFonts w:ascii="Arial" w:hAnsi="Arial" w:cs="Arial"/>
        </w:rPr>
      </w:pPr>
    </w:p>
    <w:p w14:paraId="40880BBF" w14:textId="4373C1AA" w:rsidR="00634C81" w:rsidRDefault="00634C81" w:rsidP="00634C81">
      <w:pPr>
        <w:pStyle w:val="Lijstalinea"/>
        <w:rPr>
          <w:rFonts w:ascii="Arial" w:hAnsi="Arial" w:cs="Arial"/>
        </w:rPr>
      </w:pPr>
    </w:p>
    <w:p w14:paraId="5A691979" w14:textId="4F803F3A" w:rsidR="00634C81" w:rsidRPr="00F74365" w:rsidRDefault="00634C81" w:rsidP="00634C8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0D032FE5" w14:textId="77777777" w:rsidR="00634C81" w:rsidRPr="00F74365" w:rsidRDefault="00634C81" w:rsidP="00634C8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4E511E1C" w14:textId="77777777" w:rsidR="00634C81" w:rsidRPr="00625166" w:rsidRDefault="00634C81" w:rsidP="00634C81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3372E933" w14:textId="77777777" w:rsidR="00634C81" w:rsidRPr="00634C81" w:rsidRDefault="00634C81" w:rsidP="00634C81">
      <w:pPr>
        <w:pStyle w:val="Lijstalinea"/>
        <w:rPr>
          <w:rFonts w:ascii="Arial" w:hAnsi="Arial" w:cs="Arial"/>
        </w:rPr>
      </w:pPr>
    </w:p>
    <w:sectPr w:rsidR="00634C81" w:rsidRPr="00634C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22BB1"/>
    <w:multiLevelType w:val="hybridMultilevel"/>
    <w:tmpl w:val="A358D6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71272D"/>
    <w:multiLevelType w:val="hybridMultilevel"/>
    <w:tmpl w:val="B60A17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D27865"/>
    <w:multiLevelType w:val="hybridMultilevel"/>
    <w:tmpl w:val="669E3EC0"/>
    <w:lvl w:ilvl="0" w:tplc="729EA69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12F"/>
    <w:rsid w:val="0000476A"/>
    <w:rsid w:val="001F14F0"/>
    <w:rsid w:val="002A731F"/>
    <w:rsid w:val="003445AE"/>
    <w:rsid w:val="00634C81"/>
    <w:rsid w:val="00867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F4E7D"/>
  <w15:chartTrackingRefBased/>
  <w15:docId w15:val="{4F676999-44B8-4B44-894C-DB2760FB1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86712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1F1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3</cp:revision>
  <dcterms:created xsi:type="dcterms:W3CDTF">2021-08-10T14:39:00Z</dcterms:created>
  <dcterms:modified xsi:type="dcterms:W3CDTF">2021-08-17T08:27:00Z</dcterms:modified>
</cp:coreProperties>
</file>