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E955C" w14:textId="40A419B0" w:rsidR="000D4A4F" w:rsidRPr="0024344C" w:rsidRDefault="000D4A4F" w:rsidP="000D4A4F">
      <w:pPr>
        <w:rPr>
          <w:rFonts w:ascii="Arial" w:hAnsi="Arial" w:cs="Arial"/>
          <w:sz w:val="24"/>
          <w:szCs w:val="24"/>
        </w:rPr>
      </w:pPr>
      <w:r w:rsidRPr="0024344C">
        <w:rPr>
          <w:rFonts w:ascii="Arial" w:hAnsi="Arial" w:cs="Arial"/>
          <w:color w:val="00B0F0"/>
          <w:sz w:val="24"/>
          <w:szCs w:val="24"/>
          <w:u w:val="single"/>
        </w:rPr>
        <w:t xml:space="preserve">Lesbrief Milieuvriendelijk werken Opdracht </w:t>
      </w:r>
      <w:r w:rsidR="00445618">
        <w:rPr>
          <w:rFonts w:ascii="Arial" w:hAnsi="Arial" w:cs="Arial"/>
          <w:color w:val="00B0F0"/>
          <w:sz w:val="24"/>
          <w:szCs w:val="24"/>
          <w:u w:val="single"/>
        </w:rPr>
        <w:t>4</w:t>
      </w:r>
    </w:p>
    <w:p w14:paraId="7D3664C2" w14:textId="53CF8E44" w:rsidR="000D4A4F" w:rsidRDefault="000D4A4F" w:rsidP="000D4A4F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noProof/>
        </w:rPr>
        <w:drawing>
          <wp:anchor distT="0" distB="0" distL="114300" distR="114300" simplePos="0" relativeHeight="251658240" behindDoc="0" locked="0" layoutInCell="1" allowOverlap="1" wp14:anchorId="698FA5AB" wp14:editId="0A4A9F43">
            <wp:simplePos x="0" y="0"/>
            <wp:positionH relativeFrom="column">
              <wp:posOffset>4423410</wp:posOffset>
            </wp:positionH>
            <wp:positionV relativeFrom="paragraph">
              <wp:posOffset>135255</wp:posOffset>
            </wp:positionV>
            <wp:extent cx="1915160" cy="1022350"/>
            <wp:effectExtent l="0" t="0" r="8890" b="6350"/>
            <wp:wrapThrough wrapText="bothSides">
              <wp:wrapPolygon edited="0">
                <wp:start x="0" y="0"/>
                <wp:lineTo x="0" y="21332"/>
                <wp:lineTo x="21485" y="21332"/>
                <wp:lineTo x="21485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102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3E17EF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3E17EF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794A30">
        <w:rPr>
          <w:rFonts w:ascii="Arial" w:hAnsi="Arial" w:cs="Arial"/>
          <w:i/>
          <w:iCs/>
          <w:sz w:val="24"/>
          <w:szCs w:val="24"/>
        </w:rPr>
        <w:t xml:space="preserve">Aan het einde van de les kun je </w:t>
      </w:r>
      <w:bookmarkStart w:id="0" w:name="_Hlk67160994"/>
      <w:r w:rsidRPr="00794A30">
        <w:rPr>
          <w:rFonts w:ascii="Arial" w:hAnsi="Arial" w:cs="Arial"/>
          <w:i/>
          <w:iCs/>
          <w:sz w:val="24"/>
          <w:szCs w:val="24"/>
        </w:rPr>
        <w:t xml:space="preserve">manieren </w:t>
      </w:r>
      <w:r>
        <w:rPr>
          <w:rFonts w:ascii="Arial" w:hAnsi="Arial" w:cs="Arial"/>
          <w:i/>
          <w:iCs/>
          <w:sz w:val="24"/>
          <w:szCs w:val="24"/>
        </w:rPr>
        <w:t>van energie- en waterbesparing en groene vormen van energie herkennen en uitleggen.</w:t>
      </w:r>
      <w:bookmarkEnd w:id="0"/>
    </w:p>
    <w:p w14:paraId="03D8D0CB" w14:textId="4C8113AC" w:rsidR="000D4A4F" w:rsidRPr="0024344C" w:rsidRDefault="000D4A4F" w:rsidP="000D4A4F">
      <w:pPr>
        <w:rPr>
          <w:rFonts w:ascii="Arial" w:hAnsi="Arial" w:cs="Arial"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0D4A4F">
        <w:rPr>
          <w:rFonts w:ascii="Arial" w:hAnsi="Arial" w:cs="Arial"/>
          <w:b/>
          <w:bCs/>
          <w:i/>
          <w:iCs/>
        </w:rPr>
        <w:t xml:space="preserve"> </w:t>
      </w:r>
      <w:r w:rsidRPr="0024344C">
        <w:rPr>
          <w:rFonts w:ascii="Arial" w:hAnsi="Arial" w:cs="Arial"/>
          <w:i/>
          <w:iCs/>
          <w:sz w:val="24"/>
          <w:szCs w:val="24"/>
        </w:rPr>
        <w:br/>
      </w:r>
      <w:r w:rsidR="008F3A08">
        <w:rPr>
          <w:rFonts w:ascii="Arial" w:hAnsi="Arial" w:cs="Arial"/>
          <w:i/>
          <w:iCs/>
          <w:sz w:val="24"/>
          <w:szCs w:val="24"/>
        </w:rPr>
        <w:t>2</w:t>
      </w:r>
      <w:r w:rsidRPr="0024344C">
        <w:rPr>
          <w:rFonts w:ascii="Arial" w:hAnsi="Arial" w:cs="Arial"/>
          <w:i/>
          <w:iCs/>
          <w:sz w:val="24"/>
          <w:szCs w:val="24"/>
        </w:rPr>
        <w:t xml:space="preserve"> lesuur</w:t>
      </w:r>
    </w:p>
    <w:p w14:paraId="2FCEA123" w14:textId="72865AB2" w:rsidR="000D4A4F" w:rsidRDefault="000D4A4F" w:rsidP="000D4A4F">
      <w:pPr>
        <w:rPr>
          <w:rFonts w:ascii="Arial" w:hAnsi="Arial" w:cs="Arial"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b/>
          <w:bCs/>
          <w:i/>
          <w:iCs/>
          <w:sz w:val="24"/>
          <w:szCs w:val="24"/>
        </w:rPr>
        <w:br/>
      </w:r>
      <w:r>
        <w:rPr>
          <w:rFonts w:ascii="Arial" w:hAnsi="Arial" w:cs="Arial"/>
          <w:i/>
          <w:iCs/>
          <w:sz w:val="24"/>
          <w:szCs w:val="24"/>
        </w:rPr>
        <w:t xml:space="preserve">- </w:t>
      </w:r>
      <w:r w:rsidRPr="00276F36">
        <w:rPr>
          <w:rFonts w:ascii="Arial" w:hAnsi="Arial" w:cs="Arial"/>
          <w:i/>
          <w:iCs/>
          <w:sz w:val="24"/>
          <w:szCs w:val="24"/>
        </w:rPr>
        <w:t>kwaliteit en verzorging van de opdracht</w:t>
      </w:r>
      <w:r w:rsidRPr="00276F3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27524804" w14:textId="77777777" w:rsidR="000D4A4F" w:rsidRDefault="000D4A4F" w:rsidP="000D4A4F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EC9A0A3" w14:textId="50E60595" w:rsidR="006A6781" w:rsidRDefault="000D4A4F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Opdracht </w:t>
      </w:r>
    </w:p>
    <w:p w14:paraId="23710916" w14:textId="7135506D" w:rsidR="004122B8" w:rsidRDefault="004122B8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Deze opdracht mag je in een tweetal maken. </w:t>
      </w:r>
      <w:r>
        <w:rPr>
          <w:rFonts w:ascii="Arial" w:hAnsi="Arial" w:cs="Arial"/>
        </w:rPr>
        <w:br/>
        <w:t>Je mag ook gebruik maken van het internet.</w:t>
      </w:r>
    </w:p>
    <w:p w14:paraId="255B5E75" w14:textId="77777777" w:rsidR="004122B8" w:rsidRPr="004122B8" w:rsidRDefault="004122B8">
      <w:pPr>
        <w:rPr>
          <w:rFonts w:ascii="Arial" w:hAnsi="Arial" w:cs="Arial"/>
        </w:rPr>
      </w:pPr>
    </w:p>
    <w:p w14:paraId="2042BA6B" w14:textId="593A68C0" w:rsidR="000D4A4F" w:rsidRPr="009F5E6F" w:rsidRDefault="00B51AD9">
      <w:pPr>
        <w:rPr>
          <w:rFonts w:ascii="Arial" w:hAnsi="Arial" w:cs="Arial"/>
          <w:i/>
          <w:iCs/>
        </w:rPr>
      </w:pPr>
      <w:r w:rsidRPr="009F5E6F">
        <w:rPr>
          <w:rFonts w:ascii="Arial" w:hAnsi="Arial" w:cs="Arial"/>
          <w:i/>
          <w:iCs/>
        </w:rPr>
        <w:t>Bij een evenement wordt vaak veel energie gebruikt.</w:t>
      </w:r>
    </w:p>
    <w:p w14:paraId="30D16C9C" w14:textId="50302D90" w:rsidR="00B51AD9" w:rsidRPr="009F5E6F" w:rsidRDefault="009F5E6F" w:rsidP="009F5E6F">
      <w:pPr>
        <w:pStyle w:val="Lijstalinea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Noem drie mogelijkheden om energie te besparen bij een evenement?</w:t>
      </w:r>
    </w:p>
    <w:p w14:paraId="149A2CEB" w14:textId="77777777" w:rsidR="009F5E6F" w:rsidRDefault="009F5E6F" w:rsidP="009F5E6F">
      <w:pPr>
        <w:pStyle w:val="Lijstalinea"/>
        <w:rPr>
          <w:rFonts w:ascii="Arial" w:hAnsi="Arial" w:cs="Arial"/>
        </w:rPr>
      </w:pPr>
    </w:p>
    <w:p w14:paraId="6D80717E" w14:textId="77777777" w:rsidR="009F5E6F" w:rsidRDefault="009F5E6F" w:rsidP="009F5E6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48D83397" w14:textId="77777777" w:rsidR="009F5E6F" w:rsidRDefault="009F5E6F" w:rsidP="009F5E6F">
      <w:pPr>
        <w:pStyle w:val="Lijstalinea"/>
        <w:rPr>
          <w:rFonts w:ascii="Arial" w:hAnsi="Arial" w:cs="Arial"/>
        </w:rPr>
      </w:pPr>
    </w:p>
    <w:p w14:paraId="20964C36" w14:textId="7D439945" w:rsidR="009F5E6F" w:rsidRDefault="009F5E6F" w:rsidP="009F5E6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255BDCC3" w14:textId="77777777" w:rsidR="009F5E6F" w:rsidRPr="009F5E6F" w:rsidRDefault="009F5E6F" w:rsidP="009F5E6F">
      <w:pPr>
        <w:pStyle w:val="Lijstalinea"/>
        <w:rPr>
          <w:rFonts w:ascii="Arial" w:hAnsi="Arial" w:cs="Arial"/>
        </w:rPr>
      </w:pPr>
    </w:p>
    <w:p w14:paraId="47A2AD11" w14:textId="712B2E26" w:rsidR="009F5E6F" w:rsidRDefault="009F5E6F" w:rsidP="009F5E6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32D244B5" w14:textId="77777777" w:rsidR="009F5E6F" w:rsidRPr="009F5E6F" w:rsidRDefault="009F5E6F" w:rsidP="009F5E6F">
      <w:pPr>
        <w:pStyle w:val="Lijstalinea"/>
        <w:rPr>
          <w:rFonts w:ascii="Arial" w:hAnsi="Arial" w:cs="Arial"/>
          <w:b/>
          <w:bCs/>
        </w:rPr>
      </w:pPr>
    </w:p>
    <w:p w14:paraId="18CA0D1D" w14:textId="7513F557" w:rsidR="009F5E6F" w:rsidRPr="004122B8" w:rsidRDefault="004122B8" w:rsidP="009F5E6F">
      <w:pPr>
        <w:pStyle w:val="Lijstalinea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Noem twee soorten groene energie.</w:t>
      </w:r>
    </w:p>
    <w:p w14:paraId="19B7F621" w14:textId="416A1CA4" w:rsidR="004122B8" w:rsidRDefault="004122B8" w:rsidP="004122B8">
      <w:pPr>
        <w:pStyle w:val="Lijstalinea"/>
        <w:rPr>
          <w:rFonts w:ascii="Arial" w:hAnsi="Arial" w:cs="Arial"/>
        </w:rPr>
      </w:pPr>
    </w:p>
    <w:p w14:paraId="5E0D42C3" w14:textId="77777777" w:rsidR="004122B8" w:rsidRDefault="004122B8" w:rsidP="004122B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3DC72555" w14:textId="77777777" w:rsidR="004122B8" w:rsidRPr="009F5E6F" w:rsidRDefault="004122B8" w:rsidP="004122B8">
      <w:pPr>
        <w:pStyle w:val="Lijstalinea"/>
        <w:rPr>
          <w:rFonts w:ascii="Arial" w:hAnsi="Arial" w:cs="Arial"/>
        </w:rPr>
      </w:pPr>
    </w:p>
    <w:p w14:paraId="1BEFF656" w14:textId="5DEB9B39" w:rsidR="004122B8" w:rsidRDefault="004122B8" w:rsidP="004122B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32AEB63F" w14:textId="77777777" w:rsidR="004122B8" w:rsidRDefault="004122B8" w:rsidP="004122B8">
      <w:pPr>
        <w:pStyle w:val="Lijstalinea"/>
        <w:rPr>
          <w:rFonts w:ascii="Arial" w:hAnsi="Arial" w:cs="Arial"/>
        </w:rPr>
      </w:pPr>
    </w:p>
    <w:p w14:paraId="402173E1" w14:textId="11820309" w:rsidR="004122B8" w:rsidRDefault="004122B8" w:rsidP="004122B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Maak een poster  (</w:t>
      </w:r>
      <w:r>
        <w:rPr>
          <w:rFonts w:ascii="Arial" w:hAnsi="Arial" w:cs="Arial"/>
          <w:vertAlign w:val="subscript"/>
        </w:rPr>
        <w:t xml:space="preserve"> </w:t>
      </w:r>
      <w:r>
        <w:rPr>
          <w:rFonts w:ascii="Arial" w:hAnsi="Arial" w:cs="Arial"/>
        </w:rPr>
        <w:t>A3)</w:t>
      </w:r>
      <w:r>
        <w:rPr>
          <w:rFonts w:ascii="Arial" w:hAnsi="Arial" w:cs="Arial"/>
          <w:vertAlign w:val="subscript"/>
        </w:rPr>
        <w:t xml:space="preserve">    </w:t>
      </w:r>
      <w:r w:rsidR="00445618">
        <w:rPr>
          <w:rFonts w:ascii="Arial" w:hAnsi="Arial" w:cs="Arial"/>
        </w:rPr>
        <w:t xml:space="preserve">waarop je laat zien hoe </w:t>
      </w:r>
      <w:r>
        <w:rPr>
          <w:rFonts w:ascii="Arial" w:hAnsi="Arial" w:cs="Arial"/>
        </w:rPr>
        <w:t xml:space="preserve">de groene vormen van energie </w:t>
      </w:r>
      <w:r w:rsidR="00445618">
        <w:rPr>
          <w:rFonts w:ascii="Arial" w:hAnsi="Arial" w:cs="Arial"/>
        </w:rPr>
        <w:t xml:space="preserve">een </w:t>
      </w:r>
      <w:r>
        <w:rPr>
          <w:rFonts w:ascii="Arial" w:hAnsi="Arial" w:cs="Arial"/>
        </w:rPr>
        <w:t>oplossing</w:t>
      </w:r>
      <w:r w:rsidR="00445618">
        <w:rPr>
          <w:rFonts w:ascii="Arial" w:hAnsi="Arial" w:cs="Arial"/>
        </w:rPr>
        <w:t xml:space="preserve"> is  </w:t>
      </w:r>
      <w:r>
        <w:rPr>
          <w:rFonts w:ascii="Arial" w:hAnsi="Arial" w:cs="Arial"/>
        </w:rPr>
        <w:t>voor minder schadelijke gevolgen voor het milieu.</w:t>
      </w:r>
    </w:p>
    <w:p w14:paraId="569F947E" w14:textId="37F5325C" w:rsidR="001F1477" w:rsidRDefault="001F1477" w:rsidP="00445618">
      <w:pPr>
        <w:pStyle w:val="Lijstalinea"/>
        <w:rPr>
          <w:rFonts w:ascii="Arial" w:hAnsi="Arial" w:cs="Arial"/>
        </w:rPr>
      </w:pPr>
    </w:p>
    <w:p w14:paraId="6F5209C9" w14:textId="77777777" w:rsidR="001F1477" w:rsidRDefault="001F1477" w:rsidP="00445618">
      <w:pPr>
        <w:pStyle w:val="Lijstalinea"/>
        <w:rPr>
          <w:rFonts w:ascii="Arial" w:hAnsi="Arial" w:cs="Arial"/>
        </w:rPr>
      </w:pPr>
    </w:p>
    <w:p w14:paraId="394E51F1" w14:textId="42B86B32" w:rsidR="001F1477" w:rsidRPr="00F74365" w:rsidRDefault="001F1477" w:rsidP="001F1477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2943E61" wp14:editId="1AE1E458">
            <wp:simplePos x="0" y="0"/>
            <wp:positionH relativeFrom="column">
              <wp:posOffset>4525645</wp:posOffset>
            </wp:positionH>
            <wp:positionV relativeFrom="paragraph">
              <wp:posOffset>7620</wp:posOffset>
            </wp:positionV>
            <wp:extent cx="1501140" cy="1774825"/>
            <wp:effectExtent l="0" t="0" r="3810" b="0"/>
            <wp:wrapThrough wrapText="bothSides">
              <wp:wrapPolygon edited="0">
                <wp:start x="0" y="0"/>
                <wp:lineTo x="0" y="21330"/>
                <wp:lineTo x="21381" y="21330"/>
                <wp:lineTo x="21381" y="0"/>
                <wp:lineTo x="0" y="0"/>
              </wp:wrapPolygon>
            </wp:wrapThrough>
            <wp:docPr id="2" name="Afbeelding 2" descr="Alles over Groene en Duurzame Energie | CallMePower.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lles over Groene en Duurzame Energie | CallMePower.b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4365">
        <w:rPr>
          <w:rFonts w:ascii="Arial" w:hAnsi="Arial" w:cs="Arial"/>
        </w:rPr>
        <w:t xml:space="preserve">Bespreek de </w:t>
      </w:r>
      <w:r>
        <w:rPr>
          <w:rFonts w:ascii="Arial" w:hAnsi="Arial" w:cs="Arial"/>
        </w:rPr>
        <w:t>poster</w:t>
      </w:r>
      <w:r w:rsidRPr="00F74365">
        <w:rPr>
          <w:rFonts w:ascii="Arial" w:hAnsi="Arial" w:cs="Arial"/>
        </w:rPr>
        <w:t xml:space="preserve"> met een </w:t>
      </w:r>
      <w:r>
        <w:rPr>
          <w:rFonts w:ascii="Arial" w:hAnsi="Arial" w:cs="Arial"/>
        </w:rPr>
        <w:t>ander tweetal</w:t>
      </w:r>
      <w:r w:rsidRPr="00F74365">
        <w:rPr>
          <w:rFonts w:ascii="Arial" w:hAnsi="Arial" w:cs="Arial"/>
        </w:rPr>
        <w:t>.</w:t>
      </w:r>
    </w:p>
    <w:p w14:paraId="0CAA5003" w14:textId="63AB7B00" w:rsidR="001F1477" w:rsidRDefault="001F1477" w:rsidP="001F1477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7CCC452C" w14:textId="6029C2E4" w:rsidR="001F1477" w:rsidRPr="00BB2BD8" w:rsidRDefault="001F1477" w:rsidP="001F1477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Verwerken de feedback en sla je werk </w:t>
      </w:r>
      <w:r w:rsidRPr="00BB2BD8">
        <w:rPr>
          <w:rFonts w:ascii="Arial" w:hAnsi="Arial" w:cs="Arial"/>
        </w:rPr>
        <w:t>op in de map ‘Activiteit organiseren’.</w:t>
      </w:r>
    </w:p>
    <w:p w14:paraId="43BB1C1A" w14:textId="4A5BE6F7" w:rsidR="00445618" w:rsidRPr="004122B8" w:rsidRDefault="00445618" w:rsidP="00445618">
      <w:pPr>
        <w:pStyle w:val="Lijstalinea"/>
        <w:rPr>
          <w:rFonts w:ascii="Arial" w:hAnsi="Arial" w:cs="Arial"/>
        </w:rPr>
      </w:pPr>
    </w:p>
    <w:sectPr w:rsidR="00445618" w:rsidRPr="004122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54B39"/>
    <w:multiLevelType w:val="hybridMultilevel"/>
    <w:tmpl w:val="ACC0D6FE"/>
    <w:lvl w:ilvl="0" w:tplc="515C84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A4F"/>
    <w:rsid w:val="000D4A4F"/>
    <w:rsid w:val="001F1477"/>
    <w:rsid w:val="00256C4C"/>
    <w:rsid w:val="004122B8"/>
    <w:rsid w:val="00445618"/>
    <w:rsid w:val="006A6781"/>
    <w:rsid w:val="008F3A08"/>
    <w:rsid w:val="009F5E6F"/>
    <w:rsid w:val="00B5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02E54"/>
  <w15:chartTrackingRefBased/>
  <w15:docId w15:val="{6C3EF488-6AA8-44B7-8D03-211F18012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D4A4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F5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2021-03-20T18:44:00Z</dcterms:created>
  <dcterms:modified xsi:type="dcterms:W3CDTF">2021-03-20T18:44:00Z</dcterms:modified>
</cp:coreProperties>
</file>